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2E" w:rsidRDefault="004A0A2E" w:rsidP="000A048C">
      <w:pPr>
        <w:ind w:right="450"/>
        <w:rPr>
          <w:sz w:val="20"/>
          <w:szCs w:val="20"/>
        </w:rPr>
      </w:pPr>
      <w:r>
        <w:rPr>
          <w:sz w:val="20"/>
          <w:szCs w:val="20"/>
        </w:rPr>
        <w:t>NUTR 100- Elements of Nutrition</w:t>
      </w:r>
    </w:p>
    <w:p w:rsidR="004A0A2E" w:rsidRDefault="008306FF" w:rsidP="004A0A2E">
      <w:pPr>
        <w:rPr>
          <w:sz w:val="20"/>
          <w:szCs w:val="20"/>
        </w:rPr>
      </w:pPr>
      <w:r>
        <w:rPr>
          <w:color w:val="000000"/>
          <w:sz w:val="20"/>
          <w:szCs w:val="20"/>
        </w:rPr>
        <w:t>Exam</w:t>
      </w:r>
      <w:r w:rsidR="004A0A2E">
        <w:rPr>
          <w:color w:val="000000"/>
          <w:sz w:val="20"/>
          <w:szCs w:val="20"/>
        </w:rPr>
        <w:t xml:space="preserve"> 1- Learning Resources</w:t>
      </w:r>
      <w:r w:rsidR="00632E27">
        <w:rPr>
          <w:color w:val="000000"/>
          <w:sz w:val="20"/>
          <w:szCs w:val="20"/>
        </w:rPr>
        <w:t xml:space="preserve"> for Week</w:t>
      </w:r>
      <w:r>
        <w:rPr>
          <w:color w:val="000000"/>
          <w:sz w:val="20"/>
          <w:szCs w:val="20"/>
        </w:rPr>
        <w:t>s</w:t>
      </w:r>
      <w:r w:rsidR="00632E27">
        <w:rPr>
          <w:color w:val="000000"/>
          <w:sz w:val="20"/>
          <w:szCs w:val="20"/>
        </w:rPr>
        <w:t xml:space="preserve"> 1</w:t>
      </w:r>
      <w:r w:rsidR="00E312A9">
        <w:rPr>
          <w:color w:val="000000"/>
          <w:sz w:val="20"/>
          <w:szCs w:val="20"/>
        </w:rPr>
        <w:t xml:space="preserve">, 2, </w:t>
      </w:r>
      <w:r w:rsidR="00721E12">
        <w:rPr>
          <w:color w:val="000000"/>
          <w:sz w:val="20"/>
          <w:szCs w:val="20"/>
        </w:rPr>
        <w:t xml:space="preserve">&amp; </w:t>
      </w:r>
      <w:r w:rsidR="00E312A9">
        <w:rPr>
          <w:color w:val="000000"/>
          <w:sz w:val="20"/>
          <w:szCs w:val="20"/>
        </w:rPr>
        <w:t>3</w:t>
      </w:r>
      <w:r w:rsidR="00A607AC">
        <w:rPr>
          <w:color w:val="000000"/>
          <w:sz w:val="20"/>
          <w:szCs w:val="20"/>
        </w:rPr>
        <w:t>.  The exam is worth 9</w:t>
      </w:r>
      <w:r w:rsidR="00721E12">
        <w:rPr>
          <w:color w:val="000000"/>
          <w:sz w:val="20"/>
          <w:szCs w:val="20"/>
        </w:rPr>
        <w:t>0</w:t>
      </w:r>
      <w:r w:rsidR="004A0A2E">
        <w:rPr>
          <w:color w:val="000000"/>
          <w:sz w:val="20"/>
          <w:szCs w:val="20"/>
        </w:rPr>
        <w:t xml:space="preserve"> points</w:t>
      </w:r>
      <w:r w:rsidR="00721E12">
        <w:rPr>
          <w:color w:val="000000"/>
          <w:sz w:val="20"/>
          <w:szCs w:val="20"/>
        </w:rPr>
        <w:t>.</w:t>
      </w:r>
    </w:p>
    <w:p w:rsidR="000B4803" w:rsidRDefault="004A0A2E" w:rsidP="00DB57C6">
      <w:pPr>
        <w:rPr>
          <w:sz w:val="20"/>
          <w:szCs w:val="20"/>
        </w:rPr>
      </w:pPr>
      <w:r>
        <w:rPr>
          <w:sz w:val="20"/>
        </w:rPr>
        <w:br/>
      </w:r>
      <w:r w:rsidR="00DB57C6">
        <w:rPr>
          <w:sz w:val="20"/>
        </w:rPr>
        <w:t>Exam Instructions:</w:t>
      </w:r>
      <w:r w:rsidR="00DB57C6" w:rsidRPr="00F6574A">
        <w:rPr>
          <w:sz w:val="20"/>
        </w:rPr>
        <w:t xml:space="preserve"> </w:t>
      </w:r>
      <w:r w:rsidR="00DB57C6" w:rsidRPr="00F6574A">
        <w:rPr>
          <w:b/>
          <w:sz w:val="20"/>
        </w:rPr>
        <w:t xml:space="preserve"> </w:t>
      </w:r>
      <w:r w:rsidR="00DB57C6" w:rsidRPr="00024AA1">
        <w:rPr>
          <w:sz w:val="20"/>
        </w:rPr>
        <w:t xml:space="preserve">Open Book </w:t>
      </w:r>
      <w:r w:rsidR="00DB57C6" w:rsidRPr="00024AA1">
        <w:rPr>
          <w:sz w:val="20"/>
          <w:szCs w:val="20"/>
        </w:rPr>
        <w:t>and Open Notes</w:t>
      </w:r>
      <w:r w:rsidR="00DB57C6">
        <w:rPr>
          <w:b/>
          <w:sz w:val="20"/>
          <w:szCs w:val="20"/>
        </w:rPr>
        <w:t>.</w:t>
      </w:r>
      <w:r w:rsidR="00DB57C6">
        <w:rPr>
          <w:sz w:val="20"/>
          <w:szCs w:val="20"/>
        </w:rPr>
        <w:t xml:space="preserve"> Do not get any help with your exam. </w:t>
      </w:r>
      <w:r w:rsidR="00DB57C6">
        <w:rPr>
          <w:sz w:val="20"/>
          <w:szCs w:val="20"/>
          <w:u w:val="single"/>
        </w:rPr>
        <w:t xml:space="preserve">You may use the assigned learning resources and your notes but do not use other online resources or other resources to help you with your exam. </w:t>
      </w:r>
      <w:r w:rsidR="00DB57C6">
        <w:rPr>
          <w:sz w:val="20"/>
          <w:szCs w:val="20"/>
        </w:rPr>
        <w:t xml:space="preserve">Please do your own work for the exam. Do </w:t>
      </w:r>
      <w:r w:rsidR="00DB57C6" w:rsidRPr="00AC0FFE">
        <w:rPr>
          <w:sz w:val="20"/>
          <w:szCs w:val="20"/>
          <w:u w:val="single"/>
        </w:rPr>
        <w:t>not</w:t>
      </w:r>
      <w:r w:rsidR="00DB57C6">
        <w:rPr>
          <w:sz w:val="20"/>
          <w:szCs w:val="20"/>
        </w:rPr>
        <w:t xml:space="preserve"> post this exam in your assignment folder. </w:t>
      </w:r>
    </w:p>
    <w:p w:rsidR="00DB57C6" w:rsidRDefault="00DB57C6" w:rsidP="00DB57C6">
      <w:pPr>
        <w:rPr>
          <w:sz w:val="20"/>
        </w:rPr>
      </w:pPr>
      <w:r>
        <w:rPr>
          <w:sz w:val="20"/>
          <w:szCs w:val="20"/>
        </w:rPr>
        <w:br/>
      </w:r>
      <w:r w:rsidRPr="00AC0FFE">
        <w:rPr>
          <w:b/>
          <w:sz w:val="20"/>
          <w:szCs w:val="20"/>
        </w:rPr>
        <w:t>Post only your Answer Sheet in the Assignment Folder.</w:t>
      </w:r>
      <w:r>
        <w:rPr>
          <w:sz w:val="20"/>
          <w:szCs w:val="20"/>
        </w:rPr>
        <w:t xml:space="preserve"> </w:t>
      </w:r>
      <w:r>
        <w:rPr>
          <w:rStyle w:val="Strong"/>
          <w:sz w:val="20"/>
          <w:szCs w:val="20"/>
          <w:u w:val="single"/>
        </w:rPr>
        <w:br/>
      </w:r>
    </w:p>
    <w:p w:rsidR="00DB57C6" w:rsidRPr="003D5B8B" w:rsidRDefault="00A607AC" w:rsidP="00DB57C6">
      <w:pPr>
        <w:pStyle w:val="BodyTextIndent"/>
        <w:tabs>
          <w:tab w:val="left" w:pos="3600"/>
        </w:tabs>
        <w:ind w:left="0" w:right="-720"/>
        <w:rPr>
          <w:b/>
          <w:bCs/>
          <w:sz w:val="20"/>
        </w:rPr>
      </w:pPr>
      <w:r>
        <w:rPr>
          <w:sz w:val="20"/>
        </w:rPr>
        <w:t>Questions 1—6</w:t>
      </w:r>
      <w:r w:rsidR="00DB57C6">
        <w:rPr>
          <w:sz w:val="20"/>
        </w:rPr>
        <w:t>5</w:t>
      </w:r>
      <w:r w:rsidR="00DB57C6" w:rsidRPr="003D5B8B">
        <w:rPr>
          <w:sz w:val="20"/>
        </w:rPr>
        <w:t xml:space="preserve"> are each worth 1 point. </w:t>
      </w:r>
      <w:r w:rsidR="00DB57C6" w:rsidRPr="00612988">
        <w:rPr>
          <w:bCs/>
          <w:sz w:val="21"/>
        </w:rPr>
        <w:t xml:space="preserve">Question </w:t>
      </w:r>
      <w:r>
        <w:rPr>
          <w:bCs/>
          <w:sz w:val="21"/>
        </w:rPr>
        <w:t>6</w:t>
      </w:r>
      <w:r w:rsidR="00DB57C6">
        <w:rPr>
          <w:bCs/>
          <w:sz w:val="21"/>
        </w:rPr>
        <w:t>6</w:t>
      </w:r>
      <w:r w:rsidR="00DB57C6" w:rsidRPr="00612988">
        <w:rPr>
          <w:bCs/>
          <w:sz w:val="21"/>
        </w:rPr>
        <w:t xml:space="preserve"> </w:t>
      </w:r>
      <w:r w:rsidR="00DB57C6">
        <w:rPr>
          <w:bCs/>
          <w:sz w:val="21"/>
        </w:rPr>
        <w:t>is worth 15</w:t>
      </w:r>
      <w:r w:rsidR="00DB57C6" w:rsidRPr="00612988">
        <w:rPr>
          <w:bCs/>
          <w:sz w:val="21"/>
        </w:rPr>
        <w:t xml:space="preserve"> points.</w:t>
      </w:r>
      <w:r>
        <w:rPr>
          <w:bCs/>
          <w:sz w:val="21"/>
        </w:rPr>
        <w:t xml:space="preserve"> Question 6</w:t>
      </w:r>
      <w:r w:rsidR="00DB57C6">
        <w:rPr>
          <w:bCs/>
          <w:sz w:val="21"/>
        </w:rPr>
        <w:t xml:space="preserve">7 is worth 10 points. </w:t>
      </w:r>
      <w:r w:rsidR="00DB57C6" w:rsidRPr="00612988">
        <w:rPr>
          <w:bCs/>
          <w:sz w:val="21"/>
        </w:rPr>
        <w:br/>
      </w:r>
    </w:p>
    <w:p w:rsidR="00DB57C6" w:rsidRDefault="00DB57C6" w:rsidP="00DB57C6">
      <w:pPr>
        <w:pStyle w:val="BodyTextIndent"/>
        <w:ind w:left="0" w:right="-720"/>
        <w:rPr>
          <w:color w:val="000000"/>
          <w:sz w:val="20"/>
        </w:rPr>
      </w:pPr>
      <w:r>
        <w:rPr>
          <w:sz w:val="20"/>
        </w:rPr>
        <w:t>MULTIPLE CHOICE: Chose the correct answer and record your selection on the Answer Sheet.</w:t>
      </w:r>
      <w:r w:rsidR="00D9481F">
        <w:rPr>
          <w:sz w:val="20"/>
        </w:rPr>
        <w:br/>
      </w:r>
    </w:p>
    <w:p w:rsidR="004A0A2E" w:rsidRPr="00536E8B" w:rsidRDefault="005C0983" w:rsidP="00DB57C6">
      <w:pPr>
        <w:pStyle w:val="BodyTextIndent"/>
        <w:ind w:left="0" w:right="-720"/>
        <w:rPr>
          <w:b/>
          <w:sz w:val="20"/>
        </w:rPr>
      </w:pPr>
      <w:r w:rsidRPr="00536E8B">
        <w:rPr>
          <w:b/>
          <w:color w:val="000000"/>
          <w:sz w:val="20"/>
        </w:rPr>
        <w:t xml:space="preserve">Part I:  </w:t>
      </w:r>
      <w:r w:rsidR="00612988" w:rsidRPr="00536E8B">
        <w:rPr>
          <w:b/>
          <w:color w:val="000000"/>
          <w:sz w:val="20"/>
        </w:rPr>
        <w:t>Questions 1—3</w:t>
      </w:r>
      <w:r w:rsidR="00D9481F" w:rsidRPr="00536E8B">
        <w:rPr>
          <w:b/>
          <w:color w:val="000000"/>
          <w:sz w:val="20"/>
        </w:rPr>
        <w:t xml:space="preserve">5 are taken from </w:t>
      </w:r>
      <w:r w:rsidR="00D9481F" w:rsidRPr="00536E8B">
        <w:rPr>
          <w:b/>
          <w:i/>
          <w:color w:val="000000"/>
          <w:sz w:val="20"/>
        </w:rPr>
        <w:t>Zimmerman &amp; Snow</w:t>
      </w:r>
      <w:r w:rsidR="00D9481F" w:rsidRPr="00536E8B">
        <w:rPr>
          <w:b/>
          <w:color w:val="000000"/>
          <w:sz w:val="20"/>
        </w:rPr>
        <w:t>—Chapters 1, 2, 3, &amp; 4.</w:t>
      </w:r>
    </w:p>
    <w:p w:rsidR="004A0A2E" w:rsidRPr="00A372D9" w:rsidRDefault="004A0A2E" w:rsidP="004A0A2E">
      <w:pPr>
        <w:pStyle w:val="BodyTextIndent"/>
        <w:tabs>
          <w:tab w:val="left" w:pos="360"/>
        </w:tabs>
        <w:ind w:left="360" w:right="-720"/>
        <w:rPr>
          <w:color w:val="000000"/>
          <w:sz w:val="20"/>
        </w:rPr>
      </w:pPr>
    </w:p>
    <w:p w:rsidR="004A0A2E" w:rsidRPr="00B72952" w:rsidRDefault="004A0A2E" w:rsidP="000B4803">
      <w:pPr>
        <w:pStyle w:val="BodyTextIndent"/>
        <w:numPr>
          <w:ilvl w:val="0"/>
          <w:numId w:val="1"/>
        </w:numPr>
        <w:tabs>
          <w:tab w:val="clear" w:pos="540"/>
        </w:tabs>
        <w:ind w:left="360" w:right="-720" w:hanging="360"/>
        <w:rPr>
          <w:color w:val="000000"/>
          <w:sz w:val="20"/>
        </w:rPr>
      </w:pPr>
      <w:r>
        <w:rPr>
          <w:sz w:val="20"/>
        </w:rPr>
        <w:t xml:space="preserve">Which of the following is </w:t>
      </w:r>
      <w:r w:rsidR="001E798A">
        <w:rPr>
          <w:sz w:val="20"/>
        </w:rPr>
        <w:t>true?</w:t>
      </w:r>
    </w:p>
    <w:p w:rsidR="006610DC" w:rsidRDefault="006610DC" w:rsidP="006610DC">
      <w:pPr>
        <w:pStyle w:val="BodyTextIndent"/>
        <w:numPr>
          <w:ilvl w:val="0"/>
          <w:numId w:val="2"/>
        </w:numPr>
        <w:tabs>
          <w:tab w:val="left" w:pos="360"/>
        </w:tabs>
        <w:ind w:right="-720"/>
        <w:rPr>
          <w:color w:val="000000"/>
          <w:sz w:val="20"/>
        </w:rPr>
      </w:pPr>
      <w:r>
        <w:rPr>
          <w:color w:val="000000"/>
          <w:sz w:val="20"/>
        </w:rPr>
        <w:t xml:space="preserve"> </w:t>
      </w:r>
      <w:r w:rsidR="001E798A">
        <w:rPr>
          <w:color w:val="000000"/>
          <w:sz w:val="20"/>
        </w:rPr>
        <w:t>the human brain uses over 5 percent of the energy obtained from nutrients</w:t>
      </w:r>
    </w:p>
    <w:p w:rsidR="006610DC" w:rsidRDefault="004A0A2E" w:rsidP="006610DC">
      <w:pPr>
        <w:pStyle w:val="BodyTextIndent"/>
        <w:numPr>
          <w:ilvl w:val="0"/>
          <w:numId w:val="2"/>
        </w:numPr>
        <w:tabs>
          <w:tab w:val="left" w:pos="720"/>
        </w:tabs>
        <w:ind w:right="-720"/>
        <w:rPr>
          <w:color w:val="000000"/>
          <w:sz w:val="20"/>
        </w:rPr>
      </w:pPr>
      <w:r w:rsidRPr="006610DC">
        <w:rPr>
          <w:color w:val="000000"/>
          <w:sz w:val="20"/>
        </w:rPr>
        <w:t xml:space="preserve"> </w:t>
      </w:r>
      <w:r w:rsidR="001E798A" w:rsidRPr="006610DC">
        <w:rPr>
          <w:color w:val="000000"/>
          <w:sz w:val="20"/>
        </w:rPr>
        <w:t>the human brain uses over 10 percent of the energy obtained from nutrients</w:t>
      </w:r>
    </w:p>
    <w:p w:rsidR="006610DC" w:rsidRDefault="004A0A2E" w:rsidP="006610DC">
      <w:pPr>
        <w:pStyle w:val="BodyTextIndent"/>
        <w:numPr>
          <w:ilvl w:val="0"/>
          <w:numId w:val="2"/>
        </w:numPr>
        <w:tabs>
          <w:tab w:val="left" w:pos="720"/>
        </w:tabs>
        <w:ind w:right="-720"/>
        <w:rPr>
          <w:color w:val="000000"/>
          <w:sz w:val="20"/>
        </w:rPr>
      </w:pPr>
      <w:r w:rsidRPr="006610DC">
        <w:rPr>
          <w:color w:val="000000"/>
          <w:sz w:val="20"/>
        </w:rPr>
        <w:t xml:space="preserve"> </w:t>
      </w:r>
      <w:r w:rsidR="001E798A" w:rsidRPr="006610DC">
        <w:rPr>
          <w:color w:val="000000"/>
          <w:sz w:val="20"/>
        </w:rPr>
        <w:t>the human brain uses over 15 percent of the energy obtained from nutrients</w:t>
      </w:r>
    </w:p>
    <w:p w:rsidR="006610DC" w:rsidRDefault="004A0A2E" w:rsidP="006610DC">
      <w:pPr>
        <w:pStyle w:val="BodyTextIndent"/>
        <w:numPr>
          <w:ilvl w:val="0"/>
          <w:numId w:val="2"/>
        </w:numPr>
        <w:tabs>
          <w:tab w:val="left" w:pos="720"/>
        </w:tabs>
        <w:ind w:right="-720"/>
        <w:rPr>
          <w:color w:val="000000"/>
          <w:sz w:val="20"/>
        </w:rPr>
      </w:pPr>
      <w:r w:rsidRPr="006610DC">
        <w:rPr>
          <w:color w:val="000000"/>
          <w:sz w:val="20"/>
        </w:rPr>
        <w:t xml:space="preserve"> </w:t>
      </w:r>
      <w:r w:rsidR="001E798A" w:rsidRPr="006610DC">
        <w:rPr>
          <w:color w:val="000000"/>
          <w:sz w:val="20"/>
        </w:rPr>
        <w:t>the human brain uses over 2</w:t>
      </w:r>
      <w:r w:rsidR="00997593" w:rsidRPr="006610DC">
        <w:rPr>
          <w:color w:val="000000"/>
          <w:sz w:val="20"/>
        </w:rPr>
        <w:t>0</w:t>
      </w:r>
      <w:r w:rsidR="001E798A" w:rsidRPr="006610DC">
        <w:rPr>
          <w:color w:val="000000"/>
          <w:sz w:val="20"/>
        </w:rPr>
        <w:t xml:space="preserve"> percent of the energy obtained from nutrients</w:t>
      </w:r>
    </w:p>
    <w:p w:rsidR="004A0A2E" w:rsidRPr="006610DC" w:rsidRDefault="00C816B3" w:rsidP="006610DC">
      <w:pPr>
        <w:pStyle w:val="BodyTextIndent"/>
        <w:numPr>
          <w:ilvl w:val="0"/>
          <w:numId w:val="2"/>
        </w:numPr>
        <w:tabs>
          <w:tab w:val="left" w:pos="720"/>
        </w:tabs>
        <w:ind w:right="-720"/>
        <w:rPr>
          <w:color w:val="000000"/>
          <w:sz w:val="20"/>
        </w:rPr>
      </w:pPr>
      <w:r w:rsidRPr="006610DC">
        <w:rPr>
          <w:color w:val="000000"/>
          <w:sz w:val="20"/>
        </w:rPr>
        <w:t xml:space="preserve"> the human brain uses over 50 percent of the energy obtained from nutrients</w:t>
      </w:r>
      <w:r w:rsidR="004A0A2E" w:rsidRPr="006610DC">
        <w:rPr>
          <w:i/>
          <w:iCs/>
          <w:color w:val="000000"/>
          <w:sz w:val="20"/>
        </w:rPr>
        <w:br/>
      </w:r>
    </w:p>
    <w:p w:rsidR="004A0A2E" w:rsidRPr="006610DC" w:rsidRDefault="004A0A2E" w:rsidP="00CE0CDE">
      <w:pPr>
        <w:pStyle w:val="BodyTextIndent"/>
        <w:numPr>
          <w:ilvl w:val="0"/>
          <w:numId w:val="1"/>
        </w:numPr>
        <w:tabs>
          <w:tab w:val="clear" w:pos="540"/>
          <w:tab w:val="num" w:pos="360"/>
        </w:tabs>
        <w:ind w:left="360" w:right="-720" w:hanging="360"/>
        <w:rPr>
          <w:color w:val="000000"/>
          <w:sz w:val="20"/>
        </w:rPr>
      </w:pPr>
      <w:r w:rsidRPr="005843ED">
        <w:rPr>
          <w:sz w:val="20"/>
        </w:rPr>
        <w:t xml:space="preserve">Which </w:t>
      </w:r>
      <w:r>
        <w:rPr>
          <w:sz w:val="20"/>
        </w:rPr>
        <w:t xml:space="preserve">of the following is </w:t>
      </w:r>
      <w:r w:rsidR="004D6F64">
        <w:rPr>
          <w:sz w:val="20"/>
        </w:rPr>
        <w:t xml:space="preserve">a scientific study in which </w:t>
      </w:r>
      <w:proofErr w:type="gramStart"/>
      <w:r w:rsidR="004D6F64">
        <w:rPr>
          <w:sz w:val="20"/>
        </w:rPr>
        <w:t>researchers</w:t>
      </w:r>
      <w:proofErr w:type="gramEnd"/>
      <w:r w:rsidR="004D6F64">
        <w:rPr>
          <w:sz w:val="20"/>
        </w:rPr>
        <w:t xml:space="preserve"> study how chemical reactions turn genes “on” and “off” and the factors (some of these factors are known to be nutrients) that influence the chemical reactions?</w:t>
      </w:r>
    </w:p>
    <w:p w:rsidR="006610DC" w:rsidRDefault="004D6F64" w:rsidP="006610DC">
      <w:pPr>
        <w:pStyle w:val="BodyTextIndent"/>
        <w:numPr>
          <w:ilvl w:val="0"/>
          <w:numId w:val="3"/>
        </w:numPr>
        <w:tabs>
          <w:tab w:val="left" w:pos="810"/>
        </w:tabs>
        <w:ind w:right="-720"/>
        <w:rPr>
          <w:color w:val="000000"/>
          <w:sz w:val="20"/>
        </w:rPr>
      </w:pPr>
      <w:r w:rsidRPr="006610DC">
        <w:rPr>
          <w:color w:val="000000"/>
          <w:sz w:val="20"/>
        </w:rPr>
        <w:t xml:space="preserve">nutrigenomics </w:t>
      </w:r>
    </w:p>
    <w:p w:rsidR="006610DC" w:rsidRPr="006610DC" w:rsidRDefault="004D6F64" w:rsidP="006610DC">
      <w:pPr>
        <w:pStyle w:val="BodyTextIndent"/>
        <w:numPr>
          <w:ilvl w:val="0"/>
          <w:numId w:val="3"/>
        </w:numPr>
        <w:tabs>
          <w:tab w:val="left" w:pos="810"/>
        </w:tabs>
        <w:ind w:right="-720"/>
        <w:rPr>
          <w:color w:val="000000"/>
          <w:sz w:val="20"/>
        </w:rPr>
      </w:pPr>
      <w:r w:rsidRPr="006610DC">
        <w:rPr>
          <w:sz w:val="20"/>
        </w:rPr>
        <w:t>genetics</w:t>
      </w:r>
    </w:p>
    <w:p w:rsidR="006610DC" w:rsidRDefault="004D6F64" w:rsidP="006610DC">
      <w:pPr>
        <w:pStyle w:val="BodyTextIndent"/>
        <w:numPr>
          <w:ilvl w:val="0"/>
          <w:numId w:val="3"/>
        </w:numPr>
        <w:tabs>
          <w:tab w:val="left" w:pos="810"/>
        </w:tabs>
        <w:ind w:right="-720"/>
        <w:rPr>
          <w:color w:val="000000"/>
          <w:sz w:val="20"/>
        </w:rPr>
      </w:pPr>
      <w:r w:rsidRPr="006610DC">
        <w:rPr>
          <w:color w:val="000000"/>
          <w:sz w:val="20"/>
        </w:rPr>
        <w:t>epigenetics</w:t>
      </w:r>
    </w:p>
    <w:p w:rsidR="006610DC" w:rsidRPr="006610DC" w:rsidRDefault="004D6F64" w:rsidP="006610DC">
      <w:pPr>
        <w:pStyle w:val="BodyTextIndent"/>
        <w:numPr>
          <w:ilvl w:val="0"/>
          <w:numId w:val="3"/>
        </w:numPr>
        <w:tabs>
          <w:tab w:val="left" w:pos="810"/>
        </w:tabs>
        <w:ind w:right="-720"/>
        <w:rPr>
          <w:color w:val="000000"/>
          <w:sz w:val="20"/>
        </w:rPr>
      </w:pPr>
      <w:r w:rsidRPr="006610DC">
        <w:rPr>
          <w:sz w:val="20"/>
        </w:rPr>
        <w:t>all of these</w:t>
      </w:r>
    </w:p>
    <w:p w:rsidR="004A0A2E" w:rsidRPr="006610DC" w:rsidRDefault="004D6F64" w:rsidP="006610DC">
      <w:pPr>
        <w:pStyle w:val="BodyTextIndent"/>
        <w:numPr>
          <w:ilvl w:val="0"/>
          <w:numId w:val="3"/>
        </w:numPr>
        <w:tabs>
          <w:tab w:val="left" w:pos="810"/>
        </w:tabs>
        <w:ind w:right="-720"/>
        <w:rPr>
          <w:color w:val="000000"/>
          <w:sz w:val="20"/>
        </w:rPr>
      </w:pPr>
      <w:r w:rsidRPr="006610DC">
        <w:rPr>
          <w:color w:val="000000"/>
          <w:sz w:val="20"/>
        </w:rPr>
        <w:t>none of these</w:t>
      </w:r>
      <w:r w:rsidR="004A0A2E" w:rsidRPr="006610DC">
        <w:rPr>
          <w:color w:val="000000"/>
          <w:sz w:val="20"/>
        </w:rPr>
        <w:br/>
      </w:r>
    </w:p>
    <w:p w:rsidR="004A0A2E" w:rsidRPr="00EA6AA7" w:rsidRDefault="004A0A2E" w:rsidP="00CE0CDE">
      <w:pPr>
        <w:pStyle w:val="BodyTextIndent"/>
        <w:numPr>
          <w:ilvl w:val="0"/>
          <w:numId w:val="1"/>
        </w:numPr>
        <w:tabs>
          <w:tab w:val="clear" w:pos="540"/>
        </w:tabs>
        <w:ind w:left="360" w:right="-720" w:hanging="360"/>
        <w:rPr>
          <w:color w:val="000000"/>
          <w:sz w:val="20"/>
        </w:rPr>
      </w:pPr>
      <w:r>
        <w:rPr>
          <w:color w:val="000000"/>
          <w:sz w:val="20"/>
        </w:rPr>
        <w:t>Wh</w:t>
      </w:r>
      <w:r w:rsidR="004D6F64" w:rsidRPr="005843ED">
        <w:rPr>
          <w:sz w:val="20"/>
        </w:rPr>
        <w:t xml:space="preserve">ich </w:t>
      </w:r>
      <w:r w:rsidR="004D6F64">
        <w:rPr>
          <w:sz w:val="20"/>
        </w:rPr>
        <w:t xml:space="preserve">of the following is </w:t>
      </w:r>
      <w:r w:rsidR="006838C3" w:rsidRPr="006838C3">
        <w:rPr>
          <w:sz w:val="20"/>
          <w:u w:val="single"/>
        </w:rPr>
        <w:t>not</w:t>
      </w:r>
      <w:r w:rsidR="006838C3">
        <w:rPr>
          <w:sz w:val="20"/>
        </w:rPr>
        <w:t xml:space="preserve"> </w:t>
      </w:r>
      <w:r w:rsidR="004D6F64">
        <w:rPr>
          <w:sz w:val="20"/>
        </w:rPr>
        <w:t>true</w:t>
      </w:r>
      <w:r w:rsidR="00EB2BA1">
        <w:rPr>
          <w:sz w:val="20"/>
        </w:rPr>
        <w:t>?</w:t>
      </w:r>
    </w:p>
    <w:p w:rsidR="0052692C" w:rsidRPr="0052692C" w:rsidRDefault="006838C3" w:rsidP="0052692C">
      <w:pPr>
        <w:pStyle w:val="BodyTextIndent"/>
        <w:numPr>
          <w:ilvl w:val="0"/>
          <w:numId w:val="4"/>
        </w:numPr>
        <w:ind w:right="-720"/>
        <w:rPr>
          <w:color w:val="000000"/>
          <w:sz w:val="20"/>
        </w:rPr>
      </w:pPr>
      <w:r>
        <w:rPr>
          <w:sz w:val="20"/>
        </w:rPr>
        <w:t>diets with whole grains decrease weight gain</w:t>
      </w:r>
      <w:r w:rsidR="00EB2BA1">
        <w:rPr>
          <w:sz w:val="20"/>
        </w:rPr>
        <w:t xml:space="preserve"> when compared to diets with white (enriched) flour</w:t>
      </w:r>
    </w:p>
    <w:p w:rsidR="0052692C" w:rsidRPr="0052692C" w:rsidRDefault="00EB2BA1" w:rsidP="0052692C">
      <w:pPr>
        <w:pStyle w:val="BodyTextIndent"/>
        <w:numPr>
          <w:ilvl w:val="0"/>
          <w:numId w:val="4"/>
        </w:numPr>
        <w:ind w:right="-720"/>
        <w:rPr>
          <w:color w:val="000000"/>
          <w:sz w:val="20"/>
        </w:rPr>
      </w:pPr>
      <w:r>
        <w:rPr>
          <w:sz w:val="20"/>
        </w:rPr>
        <w:t xml:space="preserve">flour made from </w:t>
      </w:r>
      <w:r w:rsidR="006838C3">
        <w:rPr>
          <w:sz w:val="20"/>
        </w:rPr>
        <w:t>whole grains contain</w:t>
      </w:r>
      <w:r w:rsidR="009F332D">
        <w:rPr>
          <w:sz w:val="20"/>
        </w:rPr>
        <w:t>s</w:t>
      </w:r>
      <w:r w:rsidR="006838C3">
        <w:rPr>
          <w:sz w:val="20"/>
        </w:rPr>
        <w:t xml:space="preserve"> 50% less of the recommended daily intake of vitamins and minerals found in enriched flour</w:t>
      </w:r>
    </w:p>
    <w:p w:rsidR="0052692C" w:rsidRPr="0052692C" w:rsidRDefault="006838C3" w:rsidP="0052692C">
      <w:pPr>
        <w:pStyle w:val="BodyTextIndent"/>
        <w:numPr>
          <w:ilvl w:val="0"/>
          <w:numId w:val="4"/>
        </w:numPr>
        <w:ind w:right="-720"/>
        <w:rPr>
          <w:color w:val="000000"/>
          <w:sz w:val="20"/>
        </w:rPr>
      </w:pPr>
      <w:r>
        <w:rPr>
          <w:sz w:val="20"/>
        </w:rPr>
        <w:t>diets with whole grains decrease the risk for many chronic diseases</w:t>
      </w:r>
      <w:r w:rsidR="00EB2BA1">
        <w:rPr>
          <w:sz w:val="20"/>
        </w:rPr>
        <w:t xml:space="preserve"> when compared to diets with white (enriched) flour</w:t>
      </w:r>
    </w:p>
    <w:p w:rsidR="0052692C" w:rsidRPr="0052692C" w:rsidRDefault="00EB2BA1" w:rsidP="0052692C">
      <w:pPr>
        <w:pStyle w:val="BodyTextIndent"/>
        <w:numPr>
          <w:ilvl w:val="0"/>
          <w:numId w:val="4"/>
        </w:numPr>
        <w:ind w:right="-720"/>
        <w:rPr>
          <w:color w:val="000000"/>
          <w:sz w:val="20"/>
        </w:rPr>
      </w:pPr>
      <w:r>
        <w:rPr>
          <w:sz w:val="20"/>
        </w:rPr>
        <w:t xml:space="preserve">more than </w:t>
      </w:r>
      <w:r w:rsidR="00BE716F">
        <w:rPr>
          <w:sz w:val="20"/>
        </w:rPr>
        <w:t>n</w:t>
      </w:r>
      <w:r>
        <w:rPr>
          <w:sz w:val="20"/>
        </w:rPr>
        <w:t>one of these</w:t>
      </w:r>
    </w:p>
    <w:p w:rsidR="004A0A2E" w:rsidRPr="00A372D9" w:rsidRDefault="00EB2BA1" w:rsidP="0052692C">
      <w:pPr>
        <w:pStyle w:val="BodyTextIndent"/>
        <w:numPr>
          <w:ilvl w:val="0"/>
          <w:numId w:val="4"/>
        </w:numPr>
        <w:ind w:right="-720"/>
        <w:rPr>
          <w:color w:val="000000"/>
          <w:sz w:val="20"/>
        </w:rPr>
      </w:pPr>
      <w:r>
        <w:rPr>
          <w:sz w:val="20"/>
        </w:rPr>
        <w:t>none of these</w:t>
      </w:r>
      <w:r w:rsidR="004A0A2E">
        <w:rPr>
          <w:sz w:val="20"/>
        </w:rPr>
        <w:br/>
      </w:r>
    </w:p>
    <w:p w:rsidR="004A0A2E" w:rsidRPr="00A372D9" w:rsidRDefault="006241B2" w:rsidP="00CE0CDE">
      <w:pPr>
        <w:pStyle w:val="BodyTextIndent"/>
        <w:numPr>
          <w:ilvl w:val="0"/>
          <w:numId w:val="1"/>
        </w:numPr>
        <w:tabs>
          <w:tab w:val="clear" w:pos="540"/>
        </w:tabs>
        <w:ind w:left="360" w:right="-720" w:hanging="360"/>
        <w:rPr>
          <w:sz w:val="20"/>
        </w:rPr>
      </w:pPr>
      <w:r>
        <w:rPr>
          <w:sz w:val="20"/>
        </w:rPr>
        <w:t>Starches are fast-releasing carbohydrates</w:t>
      </w:r>
    </w:p>
    <w:p w:rsidR="00D97F55" w:rsidRDefault="00D97F55" w:rsidP="00D97F55">
      <w:pPr>
        <w:pStyle w:val="BodyTextIndent"/>
        <w:numPr>
          <w:ilvl w:val="0"/>
          <w:numId w:val="5"/>
        </w:numPr>
        <w:ind w:right="-720"/>
        <w:rPr>
          <w:sz w:val="20"/>
        </w:rPr>
      </w:pPr>
      <w:r>
        <w:rPr>
          <w:sz w:val="20"/>
        </w:rPr>
        <w:t>t</w:t>
      </w:r>
      <w:r w:rsidRPr="00D97F55">
        <w:rPr>
          <w:sz w:val="20"/>
        </w:rPr>
        <w:t>rue</w:t>
      </w:r>
    </w:p>
    <w:p w:rsidR="004A0A2E" w:rsidRPr="00D97F55" w:rsidRDefault="006241B2" w:rsidP="00D97F55">
      <w:pPr>
        <w:pStyle w:val="BodyTextIndent"/>
        <w:numPr>
          <w:ilvl w:val="0"/>
          <w:numId w:val="5"/>
        </w:numPr>
        <w:ind w:right="-720"/>
        <w:rPr>
          <w:sz w:val="20"/>
        </w:rPr>
      </w:pPr>
      <w:r w:rsidRPr="00D97F55">
        <w:rPr>
          <w:sz w:val="20"/>
        </w:rPr>
        <w:t>false</w:t>
      </w:r>
      <w:r w:rsidR="004D6F64" w:rsidRPr="00D97F55">
        <w:rPr>
          <w:sz w:val="20"/>
        </w:rPr>
        <w:t xml:space="preserve"> </w:t>
      </w:r>
    </w:p>
    <w:p w:rsidR="004A0A2E" w:rsidRPr="00A372D9" w:rsidRDefault="004A0A2E" w:rsidP="004A0A2E">
      <w:pPr>
        <w:pStyle w:val="BodyTextIndent"/>
        <w:tabs>
          <w:tab w:val="clear" w:pos="5130"/>
          <w:tab w:val="left" w:pos="180"/>
          <w:tab w:val="center" w:pos="5220"/>
        </w:tabs>
        <w:ind w:left="360" w:right="-720"/>
        <w:rPr>
          <w:sz w:val="20"/>
        </w:rPr>
      </w:pPr>
    </w:p>
    <w:p w:rsidR="00F2261F" w:rsidRDefault="006241B2" w:rsidP="000A048C">
      <w:pPr>
        <w:widowControl w:val="0"/>
        <w:numPr>
          <w:ilvl w:val="0"/>
          <w:numId w:val="1"/>
        </w:numPr>
        <w:tabs>
          <w:tab w:val="clear" w:pos="540"/>
          <w:tab w:val="num" w:pos="360"/>
        </w:tabs>
        <w:autoSpaceDE w:val="0"/>
        <w:autoSpaceDN w:val="0"/>
        <w:adjustRightInd w:val="0"/>
        <w:ind w:left="360" w:right="-720" w:hanging="360"/>
        <w:rPr>
          <w:sz w:val="20"/>
          <w:szCs w:val="20"/>
        </w:rPr>
      </w:pPr>
      <w:r>
        <w:rPr>
          <w:sz w:val="20"/>
          <w:szCs w:val="20"/>
        </w:rPr>
        <w:t>Food allergy symptoms usually develop within a few days to a week after a person has eaten a food to which they are allergic</w:t>
      </w:r>
      <w:r w:rsidR="004A0A2E">
        <w:rPr>
          <w:sz w:val="20"/>
          <w:szCs w:val="20"/>
        </w:rPr>
        <w:t>.</w:t>
      </w:r>
    </w:p>
    <w:p w:rsidR="00F2261F" w:rsidRPr="00F2261F" w:rsidRDefault="00F2261F" w:rsidP="00BA4412">
      <w:pPr>
        <w:pStyle w:val="ListParagraph"/>
        <w:widowControl w:val="0"/>
        <w:numPr>
          <w:ilvl w:val="0"/>
          <w:numId w:val="6"/>
        </w:numPr>
        <w:autoSpaceDE w:val="0"/>
        <w:autoSpaceDN w:val="0"/>
        <w:adjustRightInd w:val="0"/>
        <w:ind w:left="360" w:right="-720" w:firstLine="0"/>
        <w:rPr>
          <w:sz w:val="20"/>
          <w:szCs w:val="20"/>
        </w:rPr>
      </w:pPr>
      <w:r>
        <w:rPr>
          <w:sz w:val="20"/>
        </w:rPr>
        <w:t>t</w:t>
      </w:r>
      <w:r w:rsidRPr="00F2261F">
        <w:rPr>
          <w:sz w:val="20"/>
        </w:rPr>
        <w:t>rue</w:t>
      </w:r>
    </w:p>
    <w:p w:rsidR="004A0A2E" w:rsidRPr="00F2261F" w:rsidRDefault="00F2261F" w:rsidP="00B85C77">
      <w:pPr>
        <w:pStyle w:val="ListParagraph"/>
        <w:widowControl w:val="0"/>
        <w:numPr>
          <w:ilvl w:val="0"/>
          <w:numId w:val="6"/>
        </w:numPr>
        <w:autoSpaceDE w:val="0"/>
        <w:autoSpaceDN w:val="0"/>
        <w:adjustRightInd w:val="0"/>
        <w:ind w:right="-720"/>
        <w:rPr>
          <w:sz w:val="20"/>
          <w:szCs w:val="20"/>
        </w:rPr>
      </w:pPr>
      <w:r>
        <w:rPr>
          <w:sz w:val="20"/>
        </w:rPr>
        <w:t>false</w:t>
      </w:r>
      <w:r w:rsidR="004A0A2E" w:rsidRPr="00F2261F">
        <w:rPr>
          <w:sz w:val="20"/>
          <w:szCs w:val="20"/>
        </w:rPr>
        <w:br/>
      </w:r>
    </w:p>
    <w:p w:rsidR="00BA4412" w:rsidRDefault="004A0A2E" w:rsidP="00BA4412">
      <w:pPr>
        <w:pStyle w:val="ListParagraph"/>
        <w:widowControl w:val="0"/>
        <w:numPr>
          <w:ilvl w:val="0"/>
          <w:numId w:val="1"/>
        </w:numPr>
        <w:tabs>
          <w:tab w:val="left" w:pos="360"/>
        </w:tabs>
        <w:autoSpaceDE w:val="0"/>
        <w:autoSpaceDN w:val="0"/>
        <w:adjustRightInd w:val="0"/>
        <w:ind w:right="-720"/>
        <w:rPr>
          <w:sz w:val="20"/>
          <w:szCs w:val="20"/>
        </w:rPr>
      </w:pPr>
      <w:r w:rsidRPr="00BA4412">
        <w:rPr>
          <w:sz w:val="20"/>
          <w:szCs w:val="20"/>
        </w:rPr>
        <w:t xml:space="preserve">Which of the following is </w:t>
      </w:r>
      <w:r w:rsidR="008A4133" w:rsidRPr="00BA4412">
        <w:rPr>
          <w:sz w:val="20"/>
          <w:szCs w:val="20"/>
          <w:u w:val="single"/>
        </w:rPr>
        <w:t>not</w:t>
      </w:r>
      <w:r w:rsidR="008A4133" w:rsidRPr="00BA4412">
        <w:rPr>
          <w:sz w:val="20"/>
          <w:szCs w:val="20"/>
        </w:rPr>
        <w:t xml:space="preserve"> true?</w:t>
      </w:r>
    </w:p>
    <w:p w:rsidR="00BA4412" w:rsidRPr="00BA4412" w:rsidRDefault="00AD3964" w:rsidP="00BA4412">
      <w:pPr>
        <w:pStyle w:val="ListParagraph"/>
        <w:widowControl w:val="0"/>
        <w:numPr>
          <w:ilvl w:val="0"/>
          <w:numId w:val="7"/>
        </w:numPr>
        <w:tabs>
          <w:tab w:val="left" w:pos="360"/>
        </w:tabs>
        <w:autoSpaceDE w:val="0"/>
        <w:autoSpaceDN w:val="0"/>
        <w:adjustRightInd w:val="0"/>
        <w:ind w:left="720" w:right="-720"/>
        <w:rPr>
          <w:sz w:val="20"/>
          <w:szCs w:val="20"/>
        </w:rPr>
      </w:pPr>
      <w:r w:rsidRPr="00BA4412">
        <w:rPr>
          <w:sz w:val="20"/>
        </w:rPr>
        <w:t>amylose is a plant starch</w:t>
      </w:r>
    </w:p>
    <w:p w:rsidR="00BA4412" w:rsidRPr="00BA4412" w:rsidRDefault="00AD3964" w:rsidP="00BA4412">
      <w:pPr>
        <w:pStyle w:val="ListParagraph"/>
        <w:widowControl w:val="0"/>
        <w:numPr>
          <w:ilvl w:val="0"/>
          <w:numId w:val="7"/>
        </w:numPr>
        <w:tabs>
          <w:tab w:val="left" w:pos="360"/>
        </w:tabs>
        <w:autoSpaceDE w:val="0"/>
        <w:autoSpaceDN w:val="0"/>
        <w:adjustRightInd w:val="0"/>
        <w:ind w:left="720" w:right="-720"/>
        <w:rPr>
          <w:sz w:val="20"/>
          <w:szCs w:val="20"/>
        </w:rPr>
      </w:pPr>
      <w:r w:rsidRPr="00BA4412">
        <w:rPr>
          <w:sz w:val="20"/>
        </w:rPr>
        <w:t>amylopectin is a plant starch</w:t>
      </w:r>
    </w:p>
    <w:p w:rsidR="00BA4412" w:rsidRPr="00BA4412" w:rsidRDefault="00AD3964" w:rsidP="00BA4412">
      <w:pPr>
        <w:pStyle w:val="ListParagraph"/>
        <w:widowControl w:val="0"/>
        <w:numPr>
          <w:ilvl w:val="0"/>
          <w:numId w:val="7"/>
        </w:numPr>
        <w:tabs>
          <w:tab w:val="left" w:pos="360"/>
        </w:tabs>
        <w:autoSpaceDE w:val="0"/>
        <w:autoSpaceDN w:val="0"/>
        <w:adjustRightInd w:val="0"/>
        <w:ind w:left="720" w:right="-720"/>
        <w:rPr>
          <w:sz w:val="20"/>
          <w:szCs w:val="20"/>
        </w:rPr>
      </w:pPr>
      <w:r w:rsidRPr="00BA4412">
        <w:rPr>
          <w:sz w:val="20"/>
        </w:rPr>
        <w:t xml:space="preserve">the </w:t>
      </w:r>
      <w:r w:rsidR="008A4133" w:rsidRPr="00BA4412">
        <w:rPr>
          <w:sz w:val="20"/>
        </w:rPr>
        <w:t>amylose is a linear chain containing hundreds of sucrose units</w:t>
      </w:r>
    </w:p>
    <w:p w:rsidR="00BA4412" w:rsidRPr="00BA4412" w:rsidRDefault="00AD3964" w:rsidP="00BA4412">
      <w:pPr>
        <w:pStyle w:val="ListParagraph"/>
        <w:widowControl w:val="0"/>
        <w:numPr>
          <w:ilvl w:val="0"/>
          <w:numId w:val="7"/>
        </w:numPr>
        <w:tabs>
          <w:tab w:val="left" w:pos="360"/>
        </w:tabs>
        <w:autoSpaceDE w:val="0"/>
        <w:autoSpaceDN w:val="0"/>
        <w:adjustRightInd w:val="0"/>
        <w:ind w:left="720" w:right="-720"/>
        <w:rPr>
          <w:sz w:val="20"/>
          <w:szCs w:val="20"/>
        </w:rPr>
      </w:pPr>
      <w:r w:rsidRPr="00BA4412">
        <w:rPr>
          <w:sz w:val="20"/>
        </w:rPr>
        <w:t>starches are the storage form of glucose in plants</w:t>
      </w:r>
    </w:p>
    <w:p w:rsidR="004A0A2E" w:rsidRDefault="00AD3964" w:rsidP="00BA4412">
      <w:pPr>
        <w:pStyle w:val="ListParagraph"/>
        <w:widowControl w:val="0"/>
        <w:numPr>
          <w:ilvl w:val="0"/>
          <w:numId w:val="7"/>
        </w:numPr>
        <w:tabs>
          <w:tab w:val="left" w:pos="360"/>
        </w:tabs>
        <w:autoSpaceDE w:val="0"/>
        <w:autoSpaceDN w:val="0"/>
        <w:adjustRightInd w:val="0"/>
        <w:ind w:left="720" w:right="-720"/>
        <w:rPr>
          <w:sz w:val="20"/>
          <w:szCs w:val="20"/>
        </w:rPr>
      </w:pPr>
      <w:r w:rsidRPr="00BA4412">
        <w:rPr>
          <w:sz w:val="20"/>
        </w:rPr>
        <w:t>more than one of these</w:t>
      </w:r>
      <w:r w:rsidR="004A0A2E" w:rsidRPr="00BA4412">
        <w:rPr>
          <w:sz w:val="20"/>
        </w:rPr>
        <w:br/>
      </w:r>
    </w:p>
    <w:p w:rsidR="00BA4412" w:rsidRDefault="00BA4412" w:rsidP="00BA4412">
      <w:pPr>
        <w:pStyle w:val="ListParagraph"/>
        <w:widowControl w:val="0"/>
        <w:tabs>
          <w:tab w:val="left" w:pos="360"/>
        </w:tabs>
        <w:autoSpaceDE w:val="0"/>
        <w:autoSpaceDN w:val="0"/>
        <w:adjustRightInd w:val="0"/>
        <w:ind w:right="-720"/>
        <w:rPr>
          <w:sz w:val="20"/>
          <w:szCs w:val="20"/>
        </w:rPr>
      </w:pPr>
    </w:p>
    <w:p w:rsidR="004A0A2E" w:rsidRDefault="00E87F1B" w:rsidP="00CE0CDE">
      <w:pPr>
        <w:widowControl w:val="0"/>
        <w:numPr>
          <w:ilvl w:val="0"/>
          <w:numId w:val="1"/>
        </w:numPr>
        <w:tabs>
          <w:tab w:val="clear" w:pos="540"/>
        </w:tabs>
        <w:autoSpaceDE w:val="0"/>
        <w:autoSpaceDN w:val="0"/>
        <w:adjustRightInd w:val="0"/>
        <w:ind w:left="360" w:right="-720" w:hanging="360"/>
        <w:rPr>
          <w:sz w:val="20"/>
          <w:szCs w:val="20"/>
        </w:rPr>
      </w:pPr>
      <w:r>
        <w:rPr>
          <w:sz w:val="20"/>
          <w:szCs w:val="20"/>
        </w:rPr>
        <w:lastRenderedPageBreak/>
        <w:t>Which of the following is true?</w:t>
      </w:r>
    </w:p>
    <w:p w:rsidR="005C0983" w:rsidRDefault="00E87F1B" w:rsidP="005C0983">
      <w:pPr>
        <w:pStyle w:val="BodyTextIndent"/>
        <w:numPr>
          <w:ilvl w:val="0"/>
          <w:numId w:val="8"/>
        </w:numPr>
        <w:ind w:right="-720"/>
        <w:rPr>
          <w:sz w:val="20"/>
        </w:rPr>
      </w:pPr>
      <w:r w:rsidRPr="005C0983">
        <w:rPr>
          <w:sz w:val="20"/>
        </w:rPr>
        <w:t>whole wheat always means that the product is made with 100% whole grains</w:t>
      </w:r>
    </w:p>
    <w:p w:rsidR="005C0983" w:rsidRDefault="00E87F1B" w:rsidP="005C0983">
      <w:pPr>
        <w:pStyle w:val="BodyTextIndent"/>
        <w:numPr>
          <w:ilvl w:val="0"/>
          <w:numId w:val="8"/>
        </w:numPr>
        <w:ind w:right="-720"/>
        <w:rPr>
          <w:sz w:val="20"/>
        </w:rPr>
      </w:pPr>
      <w:r w:rsidRPr="005C0983">
        <w:rPr>
          <w:sz w:val="20"/>
        </w:rPr>
        <w:t>brown breads are always healthier than white breads</w:t>
      </w:r>
    </w:p>
    <w:p w:rsidR="005C0983" w:rsidRDefault="005C0983" w:rsidP="005C0983">
      <w:pPr>
        <w:pStyle w:val="BodyTextIndent"/>
        <w:numPr>
          <w:ilvl w:val="0"/>
          <w:numId w:val="8"/>
        </w:numPr>
        <w:ind w:right="-720"/>
        <w:rPr>
          <w:sz w:val="20"/>
        </w:rPr>
      </w:pPr>
      <w:r>
        <w:rPr>
          <w:sz w:val="20"/>
        </w:rPr>
        <w:t>1</w:t>
      </w:r>
      <w:r w:rsidR="00E87F1B" w:rsidRPr="005C0983">
        <w:rPr>
          <w:sz w:val="20"/>
        </w:rPr>
        <w:t>00% whole grain products most often list whole grains or whole-wheat flour at the end of the list where it is easier for consumers to find them</w:t>
      </w:r>
    </w:p>
    <w:p w:rsidR="005C0983" w:rsidRDefault="00B07A65" w:rsidP="005C0983">
      <w:pPr>
        <w:pStyle w:val="BodyTextIndent"/>
        <w:numPr>
          <w:ilvl w:val="0"/>
          <w:numId w:val="8"/>
        </w:numPr>
        <w:ind w:right="-720"/>
        <w:rPr>
          <w:sz w:val="20"/>
        </w:rPr>
      </w:pPr>
      <w:r w:rsidRPr="005C0983">
        <w:rPr>
          <w:sz w:val="20"/>
        </w:rPr>
        <w:t>more than none of these</w:t>
      </w:r>
    </w:p>
    <w:p w:rsidR="004A0A2E" w:rsidRPr="005C0983" w:rsidRDefault="004A0A2E" w:rsidP="005C0983">
      <w:pPr>
        <w:pStyle w:val="BodyTextIndent"/>
        <w:numPr>
          <w:ilvl w:val="0"/>
          <w:numId w:val="8"/>
        </w:numPr>
        <w:ind w:right="-720"/>
        <w:rPr>
          <w:sz w:val="20"/>
        </w:rPr>
      </w:pPr>
      <w:r w:rsidRPr="005C0983">
        <w:rPr>
          <w:sz w:val="20"/>
        </w:rPr>
        <w:t>none of these</w:t>
      </w:r>
      <w:r w:rsidRPr="005C0983">
        <w:rPr>
          <w:sz w:val="20"/>
        </w:rPr>
        <w:br/>
      </w:r>
    </w:p>
    <w:p w:rsidR="004A0A2E" w:rsidRDefault="00C46409" w:rsidP="00CE0CDE">
      <w:pPr>
        <w:pStyle w:val="BodyTextIndent"/>
        <w:numPr>
          <w:ilvl w:val="0"/>
          <w:numId w:val="1"/>
        </w:numPr>
        <w:tabs>
          <w:tab w:val="clear" w:pos="540"/>
        </w:tabs>
        <w:ind w:left="360" w:right="-720" w:hanging="360"/>
        <w:rPr>
          <w:sz w:val="20"/>
        </w:rPr>
      </w:pPr>
      <w:r>
        <w:rPr>
          <w:sz w:val="20"/>
        </w:rPr>
        <w:t xml:space="preserve">Which of the following is </w:t>
      </w:r>
      <w:r w:rsidRPr="00280865">
        <w:rPr>
          <w:sz w:val="20"/>
          <w:u w:val="single"/>
        </w:rPr>
        <w:t>not</w:t>
      </w:r>
      <w:r>
        <w:rPr>
          <w:sz w:val="20"/>
        </w:rPr>
        <w:t xml:space="preserve"> true for Tolerable Upper Intake Levels (UL)?</w:t>
      </w:r>
    </w:p>
    <w:p w:rsidR="001821AC" w:rsidRDefault="00D36D84" w:rsidP="001821AC">
      <w:pPr>
        <w:pStyle w:val="BodyTextIndent"/>
        <w:numPr>
          <w:ilvl w:val="0"/>
          <w:numId w:val="9"/>
        </w:numPr>
        <w:ind w:right="-720"/>
        <w:rPr>
          <w:sz w:val="20"/>
        </w:rPr>
      </w:pPr>
      <w:r w:rsidRPr="001821AC">
        <w:rPr>
          <w:sz w:val="20"/>
        </w:rPr>
        <w:t>they</w:t>
      </w:r>
      <w:r w:rsidR="00E73370" w:rsidRPr="001821AC">
        <w:rPr>
          <w:sz w:val="20"/>
        </w:rPr>
        <w:t xml:space="preserve"> </w:t>
      </w:r>
      <w:r w:rsidRPr="001821AC">
        <w:rPr>
          <w:sz w:val="20"/>
        </w:rPr>
        <w:t>were</w:t>
      </w:r>
      <w:r w:rsidR="00E73370" w:rsidRPr="001821AC">
        <w:rPr>
          <w:sz w:val="20"/>
        </w:rPr>
        <w:t xml:space="preserve"> developed in part as a response to the growing usage of dietary supplements</w:t>
      </w:r>
    </w:p>
    <w:p w:rsidR="001821AC" w:rsidRDefault="00E73370" w:rsidP="001821AC">
      <w:pPr>
        <w:pStyle w:val="BodyTextIndent"/>
        <w:numPr>
          <w:ilvl w:val="0"/>
          <w:numId w:val="9"/>
        </w:numPr>
        <w:ind w:right="-720"/>
        <w:rPr>
          <w:sz w:val="20"/>
        </w:rPr>
      </w:pPr>
      <w:r w:rsidRPr="001821AC">
        <w:rPr>
          <w:sz w:val="20"/>
        </w:rPr>
        <w:t>when a nutrient does not have a UL it is always safe to consume in large amounts</w:t>
      </w:r>
    </w:p>
    <w:p w:rsidR="001821AC" w:rsidRDefault="00D36D84" w:rsidP="001821AC">
      <w:pPr>
        <w:pStyle w:val="BodyTextIndent"/>
        <w:numPr>
          <w:ilvl w:val="0"/>
          <w:numId w:val="9"/>
        </w:numPr>
        <w:ind w:right="-720"/>
        <w:rPr>
          <w:sz w:val="20"/>
        </w:rPr>
      </w:pPr>
      <w:r w:rsidRPr="001821AC">
        <w:rPr>
          <w:sz w:val="20"/>
        </w:rPr>
        <w:t>they</w:t>
      </w:r>
      <w:r w:rsidR="00E73370" w:rsidRPr="001821AC">
        <w:rPr>
          <w:sz w:val="20"/>
        </w:rPr>
        <w:t xml:space="preserve"> w</w:t>
      </w:r>
      <w:r w:rsidRPr="001821AC">
        <w:rPr>
          <w:sz w:val="20"/>
        </w:rPr>
        <w:t>ere</w:t>
      </w:r>
      <w:r w:rsidR="00E73370" w:rsidRPr="001821AC">
        <w:rPr>
          <w:sz w:val="20"/>
        </w:rPr>
        <w:t xml:space="preserve"> established to help distinguish between healthful and harmful nutrient intakes</w:t>
      </w:r>
    </w:p>
    <w:p w:rsidR="001821AC" w:rsidRDefault="00E259EB" w:rsidP="001821AC">
      <w:pPr>
        <w:pStyle w:val="BodyTextIndent"/>
        <w:numPr>
          <w:ilvl w:val="0"/>
          <w:numId w:val="9"/>
        </w:numPr>
        <w:ind w:right="-720"/>
        <w:rPr>
          <w:sz w:val="20"/>
        </w:rPr>
      </w:pPr>
      <w:r w:rsidRPr="001821AC">
        <w:rPr>
          <w:sz w:val="20"/>
        </w:rPr>
        <w:t>they indicate the highest level of continuous intake of a particular nutrient that may be taken without causing health problems</w:t>
      </w:r>
    </w:p>
    <w:p w:rsidR="004A0A2E" w:rsidRPr="001821AC" w:rsidRDefault="00E259EB" w:rsidP="001821AC">
      <w:pPr>
        <w:pStyle w:val="BodyTextIndent"/>
        <w:numPr>
          <w:ilvl w:val="0"/>
          <w:numId w:val="9"/>
        </w:numPr>
        <w:ind w:right="-720"/>
        <w:rPr>
          <w:sz w:val="20"/>
        </w:rPr>
      </w:pPr>
      <w:r w:rsidRPr="001821AC">
        <w:rPr>
          <w:sz w:val="20"/>
        </w:rPr>
        <w:t>none of these</w:t>
      </w:r>
      <w:r w:rsidR="004A0A2E" w:rsidRPr="001821AC">
        <w:rPr>
          <w:sz w:val="20"/>
        </w:rPr>
        <w:br/>
      </w:r>
    </w:p>
    <w:p w:rsidR="004A0A2E" w:rsidRDefault="002A3267" w:rsidP="00CE0CDE">
      <w:pPr>
        <w:pStyle w:val="BodyTextIndent"/>
        <w:numPr>
          <w:ilvl w:val="0"/>
          <w:numId w:val="1"/>
        </w:numPr>
        <w:tabs>
          <w:tab w:val="clear" w:pos="540"/>
        </w:tabs>
        <w:ind w:left="360" w:right="-720" w:hanging="360"/>
        <w:rPr>
          <w:color w:val="000000"/>
          <w:sz w:val="20"/>
        </w:rPr>
      </w:pPr>
      <w:r>
        <w:rPr>
          <w:color w:val="000000"/>
          <w:sz w:val="20"/>
        </w:rPr>
        <w:t>Which of t</w:t>
      </w:r>
      <w:r w:rsidRPr="00800CF4">
        <w:rPr>
          <w:color w:val="000000"/>
          <w:sz w:val="20"/>
        </w:rPr>
        <w:t xml:space="preserve">he </w:t>
      </w:r>
      <w:r>
        <w:rPr>
          <w:color w:val="000000"/>
          <w:sz w:val="20"/>
        </w:rPr>
        <w:t>following is true for Daily Reference Intakes (DRI)?</w:t>
      </w:r>
    </w:p>
    <w:p w:rsidR="001821AC" w:rsidRDefault="001821AC" w:rsidP="001821AC">
      <w:pPr>
        <w:pStyle w:val="BodyTextIndent"/>
        <w:numPr>
          <w:ilvl w:val="0"/>
          <w:numId w:val="10"/>
        </w:numPr>
        <w:ind w:right="-720"/>
        <w:rPr>
          <w:color w:val="000000"/>
          <w:sz w:val="20"/>
        </w:rPr>
      </w:pPr>
      <w:r w:rsidRPr="001821AC">
        <w:rPr>
          <w:color w:val="000000"/>
          <w:sz w:val="20"/>
        </w:rPr>
        <w:t xml:space="preserve"> </w:t>
      </w:r>
      <w:r w:rsidR="002A3267" w:rsidRPr="001821AC">
        <w:rPr>
          <w:color w:val="000000"/>
          <w:sz w:val="20"/>
        </w:rPr>
        <w:t>it is an umbrella term for three reference values</w:t>
      </w:r>
    </w:p>
    <w:p w:rsidR="001821AC" w:rsidRDefault="002A3267" w:rsidP="001821AC">
      <w:pPr>
        <w:pStyle w:val="BodyTextIndent"/>
        <w:numPr>
          <w:ilvl w:val="0"/>
          <w:numId w:val="10"/>
        </w:numPr>
        <w:ind w:right="-720"/>
        <w:rPr>
          <w:color w:val="000000"/>
          <w:sz w:val="20"/>
        </w:rPr>
      </w:pPr>
      <w:r w:rsidRPr="001821AC">
        <w:rPr>
          <w:color w:val="000000"/>
          <w:sz w:val="20"/>
        </w:rPr>
        <w:t>DRIs are minimum and maximum nutritional requirements</w:t>
      </w:r>
    </w:p>
    <w:p w:rsidR="001821AC" w:rsidRDefault="002A3267" w:rsidP="001821AC">
      <w:pPr>
        <w:pStyle w:val="BodyTextIndent"/>
        <w:numPr>
          <w:ilvl w:val="0"/>
          <w:numId w:val="10"/>
        </w:numPr>
        <w:ind w:right="-720"/>
        <w:rPr>
          <w:color w:val="000000"/>
          <w:sz w:val="20"/>
        </w:rPr>
      </w:pPr>
      <w:r w:rsidRPr="001821AC">
        <w:rPr>
          <w:color w:val="000000"/>
          <w:sz w:val="20"/>
        </w:rPr>
        <w:t>DRIs are appropriate for people who are ill or malnourished</w:t>
      </w:r>
    </w:p>
    <w:p w:rsidR="001821AC" w:rsidRDefault="002A3267" w:rsidP="001821AC">
      <w:pPr>
        <w:pStyle w:val="BodyTextIndent"/>
        <w:numPr>
          <w:ilvl w:val="0"/>
          <w:numId w:val="10"/>
        </w:numPr>
        <w:ind w:right="-720"/>
        <w:rPr>
          <w:color w:val="000000"/>
          <w:sz w:val="20"/>
        </w:rPr>
      </w:pPr>
      <w:r w:rsidRPr="001821AC">
        <w:rPr>
          <w:color w:val="000000"/>
          <w:sz w:val="20"/>
        </w:rPr>
        <w:t>DRIs are not meant for people who are participating in programs such as the Special Supplemental Food Program for Women, Infants, and Children</w:t>
      </w:r>
    </w:p>
    <w:p w:rsidR="004A0A2E" w:rsidRPr="001821AC" w:rsidRDefault="000E2466" w:rsidP="001821AC">
      <w:pPr>
        <w:pStyle w:val="BodyTextIndent"/>
        <w:numPr>
          <w:ilvl w:val="0"/>
          <w:numId w:val="10"/>
        </w:numPr>
        <w:ind w:right="-720"/>
        <w:rPr>
          <w:color w:val="000000"/>
          <w:sz w:val="20"/>
        </w:rPr>
      </w:pPr>
      <w:r w:rsidRPr="001821AC">
        <w:rPr>
          <w:color w:val="000000"/>
          <w:sz w:val="20"/>
        </w:rPr>
        <w:t>n</w:t>
      </w:r>
      <w:r w:rsidR="002A3267" w:rsidRPr="001821AC">
        <w:rPr>
          <w:color w:val="000000"/>
          <w:sz w:val="20"/>
        </w:rPr>
        <w:t>one of these</w:t>
      </w:r>
      <w:r w:rsidR="004A0A2E" w:rsidRPr="001821AC">
        <w:rPr>
          <w:color w:val="000000"/>
          <w:sz w:val="20"/>
        </w:rPr>
        <w:br/>
      </w:r>
    </w:p>
    <w:p w:rsidR="001821AC" w:rsidRDefault="004A0A2E" w:rsidP="00CE0CDE">
      <w:pPr>
        <w:pStyle w:val="BodyTextIndent"/>
        <w:numPr>
          <w:ilvl w:val="0"/>
          <w:numId w:val="1"/>
        </w:numPr>
        <w:tabs>
          <w:tab w:val="clear" w:pos="540"/>
        </w:tabs>
        <w:ind w:left="360" w:right="-720"/>
        <w:rPr>
          <w:color w:val="000000"/>
          <w:sz w:val="20"/>
        </w:rPr>
      </w:pPr>
      <w:r w:rsidRPr="001821AC">
        <w:rPr>
          <w:color w:val="000000"/>
          <w:sz w:val="20"/>
        </w:rPr>
        <w:t xml:space="preserve">Which of the following is </w:t>
      </w:r>
      <w:r w:rsidR="003A24B2" w:rsidRPr="001821AC">
        <w:rPr>
          <w:color w:val="000000"/>
          <w:sz w:val="20"/>
          <w:u w:val="single"/>
        </w:rPr>
        <w:t>not</w:t>
      </w:r>
      <w:r w:rsidR="003A24B2" w:rsidRPr="001821AC">
        <w:rPr>
          <w:color w:val="000000"/>
          <w:sz w:val="20"/>
        </w:rPr>
        <w:t xml:space="preserve"> true?</w:t>
      </w:r>
    </w:p>
    <w:p w:rsidR="001821AC" w:rsidRDefault="004D3FFF" w:rsidP="001821AC">
      <w:pPr>
        <w:pStyle w:val="BodyTextIndent"/>
        <w:numPr>
          <w:ilvl w:val="0"/>
          <w:numId w:val="11"/>
        </w:numPr>
        <w:ind w:right="-720"/>
        <w:rPr>
          <w:color w:val="000000"/>
          <w:sz w:val="20"/>
        </w:rPr>
      </w:pPr>
      <w:r w:rsidRPr="001821AC">
        <w:rPr>
          <w:color w:val="000000"/>
          <w:sz w:val="20"/>
        </w:rPr>
        <w:t>the primary function of protein is to provide energy</w:t>
      </w:r>
    </w:p>
    <w:p w:rsidR="001821AC" w:rsidRDefault="004D3FFF" w:rsidP="001821AC">
      <w:pPr>
        <w:pStyle w:val="BodyTextIndent"/>
        <w:numPr>
          <w:ilvl w:val="0"/>
          <w:numId w:val="11"/>
        </w:numPr>
        <w:ind w:right="-720"/>
        <w:rPr>
          <w:color w:val="000000"/>
          <w:sz w:val="20"/>
        </w:rPr>
      </w:pPr>
      <w:r w:rsidRPr="001821AC">
        <w:rPr>
          <w:color w:val="000000"/>
          <w:sz w:val="20"/>
        </w:rPr>
        <w:t>glucose can be stored in humans as starch</w:t>
      </w:r>
    </w:p>
    <w:p w:rsidR="001821AC" w:rsidRDefault="003070BC" w:rsidP="001821AC">
      <w:pPr>
        <w:pStyle w:val="BodyTextIndent"/>
        <w:numPr>
          <w:ilvl w:val="0"/>
          <w:numId w:val="11"/>
        </w:numPr>
        <w:ind w:right="-720"/>
        <w:rPr>
          <w:color w:val="000000"/>
          <w:sz w:val="20"/>
        </w:rPr>
      </w:pPr>
      <w:r w:rsidRPr="001821AC">
        <w:rPr>
          <w:color w:val="000000"/>
          <w:sz w:val="20"/>
        </w:rPr>
        <w:t>the main job of lipids is to surround and protect organs</w:t>
      </w:r>
    </w:p>
    <w:p w:rsidR="001821AC" w:rsidRDefault="004D3FFF" w:rsidP="001821AC">
      <w:pPr>
        <w:pStyle w:val="BodyTextIndent"/>
        <w:numPr>
          <w:ilvl w:val="0"/>
          <w:numId w:val="11"/>
        </w:numPr>
        <w:ind w:right="-720"/>
        <w:rPr>
          <w:color w:val="000000"/>
          <w:sz w:val="20"/>
        </w:rPr>
      </w:pPr>
      <w:r w:rsidRPr="001821AC">
        <w:rPr>
          <w:color w:val="000000"/>
          <w:sz w:val="20"/>
        </w:rPr>
        <w:t>glucose can be stored in plants as glycogen</w:t>
      </w:r>
    </w:p>
    <w:p w:rsidR="004A0A2E" w:rsidRPr="001821AC" w:rsidRDefault="004D3FFF" w:rsidP="001821AC">
      <w:pPr>
        <w:pStyle w:val="BodyTextIndent"/>
        <w:numPr>
          <w:ilvl w:val="0"/>
          <w:numId w:val="11"/>
        </w:numPr>
        <w:ind w:right="-720"/>
        <w:rPr>
          <w:color w:val="000000"/>
          <w:sz w:val="20"/>
        </w:rPr>
      </w:pPr>
      <w:r w:rsidRPr="001821AC">
        <w:rPr>
          <w:color w:val="000000"/>
          <w:sz w:val="20"/>
        </w:rPr>
        <w:t>all of these</w:t>
      </w:r>
    </w:p>
    <w:p w:rsidR="004A0A2E" w:rsidRPr="00800CF4" w:rsidRDefault="004A0A2E" w:rsidP="004A0A2E">
      <w:pPr>
        <w:pStyle w:val="BodyTextIndent"/>
        <w:tabs>
          <w:tab w:val="left" w:pos="180"/>
        </w:tabs>
        <w:ind w:left="0" w:right="-720"/>
        <w:rPr>
          <w:color w:val="000000"/>
          <w:sz w:val="20"/>
        </w:rPr>
      </w:pPr>
    </w:p>
    <w:p w:rsidR="004A0A2E" w:rsidRPr="001821AC" w:rsidRDefault="009E2E55" w:rsidP="00CE0CDE">
      <w:pPr>
        <w:pStyle w:val="BodyTextIndent"/>
        <w:numPr>
          <w:ilvl w:val="0"/>
          <w:numId w:val="1"/>
        </w:numPr>
        <w:tabs>
          <w:tab w:val="clear" w:pos="540"/>
        </w:tabs>
        <w:ind w:left="360" w:right="-720" w:hanging="360"/>
        <w:rPr>
          <w:color w:val="000000"/>
          <w:sz w:val="20"/>
        </w:rPr>
      </w:pPr>
      <w:r>
        <w:rPr>
          <w:sz w:val="20"/>
        </w:rPr>
        <w:t>Staying within the Acceptable Macronutrient Distribution Range (AMDR)</w:t>
      </w:r>
      <w:r w:rsidR="00820F83">
        <w:rPr>
          <w:sz w:val="20"/>
        </w:rPr>
        <w:t xml:space="preserve"> </w:t>
      </w:r>
      <w:r>
        <w:rPr>
          <w:sz w:val="20"/>
        </w:rPr>
        <w:t>is associated with reducing the risks for developing chronic diseases.</w:t>
      </w:r>
    </w:p>
    <w:p w:rsidR="001821AC" w:rsidRPr="001821AC" w:rsidRDefault="001821AC" w:rsidP="001821AC">
      <w:pPr>
        <w:pStyle w:val="BodyTextIndent"/>
        <w:numPr>
          <w:ilvl w:val="0"/>
          <w:numId w:val="12"/>
        </w:numPr>
        <w:ind w:left="720" w:right="-720"/>
        <w:rPr>
          <w:color w:val="000000"/>
          <w:sz w:val="20"/>
        </w:rPr>
      </w:pPr>
      <w:r>
        <w:rPr>
          <w:sz w:val="20"/>
        </w:rPr>
        <w:t>t</w:t>
      </w:r>
      <w:r w:rsidR="004A0A2E" w:rsidRPr="001821AC">
        <w:rPr>
          <w:sz w:val="20"/>
        </w:rPr>
        <w:t>rue</w:t>
      </w:r>
    </w:p>
    <w:p w:rsidR="004A0A2E" w:rsidRPr="001821AC" w:rsidRDefault="004A0A2E" w:rsidP="001821AC">
      <w:pPr>
        <w:pStyle w:val="BodyTextIndent"/>
        <w:numPr>
          <w:ilvl w:val="0"/>
          <w:numId w:val="12"/>
        </w:numPr>
        <w:ind w:left="720" w:right="-720"/>
        <w:rPr>
          <w:color w:val="000000"/>
          <w:sz w:val="20"/>
        </w:rPr>
      </w:pPr>
      <w:r w:rsidRPr="001821AC">
        <w:rPr>
          <w:sz w:val="20"/>
        </w:rPr>
        <w:t>false</w:t>
      </w:r>
    </w:p>
    <w:p w:rsidR="004A0A2E" w:rsidRPr="00800CF4" w:rsidRDefault="004A0A2E" w:rsidP="004A0A2E">
      <w:pPr>
        <w:pStyle w:val="BodyTextIndent"/>
        <w:tabs>
          <w:tab w:val="left" w:pos="180"/>
        </w:tabs>
        <w:ind w:left="0" w:right="-720" w:hanging="360"/>
        <w:rPr>
          <w:color w:val="000000"/>
          <w:sz w:val="20"/>
        </w:rPr>
      </w:pPr>
    </w:p>
    <w:p w:rsidR="004A0A2E" w:rsidRDefault="00343FBF" w:rsidP="00CE0CDE">
      <w:pPr>
        <w:pStyle w:val="BodyTextIndent"/>
        <w:numPr>
          <w:ilvl w:val="0"/>
          <w:numId w:val="1"/>
        </w:numPr>
        <w:tabs>
          <w:tab w:val="clear" w:pos="540"/>
        </w:tabs>
        <w:ind w:left="360" w:right="-720" w:hanging="360"/>
        <w:rPr>
          <w:color w:val="000000"/>
          <w:sz w:val="20"/>
        </w:rPr>
      </w:pPr>
      <w:r>
        <w:rPr>
          <w:color w:val="000000"/>
          <w:sz w:val="20"/>
        </w:rPr>
        <w:t xml:space="preserve">Which of the following is true </w:t>
      </w:r>
      <w:r w:rsidR="002246B9">
        <w:rPr>
          <w:color w:val="000000"/>
          <w:sz w:val="20"/>
        </w:rPr>
        <w:t>according to the 2010 health and diet survey released by the FDA?</w:t>
      </w:r>
    </w:p>
    <w:p w:rsidR="001821AC" w:rsidRDefault="002246B9" w:rsidP="00B85C77">
      <w:pPr>
        <w:pStyle w:val="BodyTextIndent"/>
        <w:numPr>
          <w:ilvl w:val="0"/>
          <w:numId w:val="13"/>
        </w:numPr>
        <w:ind w:left="720" w:right="-720"/>
        <w:rPr>
          <w:color w:val="000000"/>
          <w:sz w:val="20"/>
        </w:rPr>
      </w:pPr>
      <w:r>
        <w:rPr>
          <w:color w:val="000000"/>
          <w:sz w:val="20"/>
        </w:rPr>
        <w:t>25% of first-time buyers will check the food label and will use this information to evaluate fat, calorie, vitamin, and sodium content</w:t>
      </w:r>
    </w:p>
    <w:p w:rsidR="001821AC" w:rsidRDefault="002246B9" w:rsidP="00B85C77">
      <w:pPr>
        <w:pStyle w:val="BodyTextIndent"/>
        <w:numPr>
          <w:ilvl w:val="0"/>
          <w:numId w:val="13"/>
        </w:numPr>
        <w:ind w:left="720" w:right="-720"/>
        <w:rPr>
          <w:color w:val="000000"/>
          <w:sz w:val="20"/>
        </w:rPr>
      </w:pPr>
      <w:r>
        <w:rPr>
          <w:color w:val="000000"/>
          <w:sz w:val="20"/>
        </w:rPr>
        <w:t>34% of first-time buyers will check the food label and will use this information to evaluate fat, calorie, vitamin, and sodium content</w:t>
      </w:r>
    </w:p>
    <w:p w:rsidR="001821AC" w:rsidRDefault="002246B9" w:rsidP="00B85C77">
      <w:pPr>
        <w:pStyle w:val="BodyTextIndent"/>
        <w:numPr>
          <w:ilvl w:val="0"/>
          <w:numId w:val="13"/>
        </w:numPr>
        <w:ind w:left="720" w:right="-720"/>
        <w:rPr>
          <w:color w:val="000000"/>
          <w:sz w:val="20"/>
        </w:rPr>
      </w:pPr>
      <w:r>
        <w:rPr>
          <w:color w:val="000000"/>
          <w:sz w:val="20"/>
        </w:rPr>
        <w:t>54% of first-time buyers will check the food label and will use this information to evaluate fat, calorie, vitamin, and sodium content</w:t>
      </w:r>
    </w:p>
    <w:p w:rsidR="001821AC" w:rsidRDefault="002246B9" w:rsidP="00B85C77">
      <w:pPr>
        <w:pStyle w:val="BodyTextIndent"/>
        <w:numPr>
          <w:ilvl w:val="0"/>
          <w:numId w:val="13"/>
        </w:numPr>
        <w:ind w:left="720" w:right="-720"/>
        <w:rPr>
          <w:color w:val="000000"/>
          <w:sz w:val="20"/>
        </w:rPr>
      </w:pPr>
      <w:r>
        <w:rPr>
          <w:color w:val="000000"/>
          <w:sz w:val="20"/>
        </w:rPr>
        <w:t>75% of first-time buyers will check the food label and will use this information to evaluate fat, calorie, vitamin, and sodium content</w:t>
      </w:r>
    </w:p>
    <w:p w:rsidR="004A0A2E" w:rsidRDefault="002246B9" w:rsidP="00B85C77">
      <w:pPr>
        <w:pStyle w:val="BodyTextIndent"/>
        <w:numPr>
          <w:ilvl w:val="0"/>
          <w:numId w:val="13"/>
        </w:numPr>
        <w:ind w:left="720" w:right="-720"/>
        <w:rPr>
          <w:color w:val="000000"/>
          <w:sz w:val="20"/>
        </w:rPr>
      </w:pPr>
      <w:r>
        <w:rPr>
          <w:color w:val="000000"/>
          <w:sz w:val="20"/>
        </w:rPr>
        <w:t>100% of first-time buyers will check the food label and will use this information to evaluate fat, calorie, vitamin, and sodium content</w:t>
      </w:r>
    </w:p>
    <w:p w:rsidR="004A0A2E" w:rsidRDefault="004A0A2E" w:rsidP="004A0A2E">
      <w:pPr>
        <w:pStyle w:val="BodyTextIndent"/>
        <w:ind w:left="0" w:right="-720"/>
        <w:rPr>
          <w:sz w:val="20"/>
        </w:rPr>
      </w:pPr>
    </w:p>
    <w:p w:rsidR="001821AC" w:rsidRDefault="009877D6" w:rsidP="00CE0CDE">
      <w:pPr>
        <w:numPr>
          <w:ilvl w:val="0"/>
          <w:numId w:val="1"/>
        </w:numPr>
        <w:tabs>
          <w:tab w:val="clear" w:pos="540"/>
        </w:tabs>
        <w:ind w:left="360" w:hanging="450"/>
        <w:rPr>
          <w:color w:val="000000"/>
          <w:sz w:val="20"/>
          <w:szCs w:val="20"/>
        </w:rPr>
      </w:pPr>
      <w:r>
        <w:rPr>
          <w:color w:val="000000"/>
          <w:sz w:val="20"/>
          <w:szCs w:val="20"/>
        </w:rPr>
        <w:t>The name and address of the manufacturer, packager, or distributor is required by law to appear somewhere on the consumer packaging for food products.</w:t>
      </w:r>
    </w:p>
    <w:p w:rsidR="001821AC" w:rsidRDefault="001821AC" w:rsidP="00B85C77">
      <w:pPr>
        <w:pStyle w:val="ListParagraph"/>
        <w:numPr>
          <w:ilvl w:val="0"/>
          <w:numId w:val="14"/>
        </w:numPr>
        <w:ind w:left="720"/>
        <w:rPr>
          <w:color w:val="000000"/>
          <w:sz w:val="20"/>
          <w:szCs w:val="20"/>
        </w:rPr>
      </w:pPr>
      <w:r>
        <w:rPr>
          <w:color w:val="000000"/>
          <w:sz w:val="20"/>
          <w:szCs w:val="20"/>
        </w:rPr>
        <w:t xml:space="preserve"> </w:t>
      </w:r>
      <w:r w:rsidR="00B85C77">
        <w:rPr>
          <w:color w:val="000000"/>
          <w:sz w:val="20"/>
          <w:szCs w:val="20"/>
        </w:rPr>
        <w:t>t</w:t>
      </w:r>
      <w:r w:rsidR="0054279B" w:rsidRPr="001821AC">
        <w:rPr>
          <w:color w:val="000000"/>
          <w:sz w:val="20"/>
          <w:szCs w:val="20"/>
        </w:rPr>
        <w:t>rue</w:t>
      </w:r>
    </w:p>
    <w:p w:rsidR="004A0A2E" w:rsidRPr="001821AC" w:rsidRDefault="0054279B" w:rsidP="00B85C77">
      <w:pPr>
        <w:pStyle w:val="ListParagraph"/>
        <w:numPr>
          <w:ilvl w:val="0"/>
          <w:numId w:val="14"/>
        </w:numPr>
        <w:ind w:left="720"/>
        <w:rPr>
          <w:color w:val="000000"/>
          <w:sz w:val="20"/>
          <w:szCs w:val="20"/>
        </w:rPr>
      </w:pPr>
      <w:r w:rsidRPr="001821AC">
        <w:rPr>
          <w:color w:val="000000"/>
          <w:sz w:val="20"/>
          <w:szCs w:val="20"/>
        </w:rPr>
        <w:t>false</w:t>
      </w:r>
      <w:r w:rsidR="004A0A2E" w:rsidRPr="001821AC">
        <w:rPr>
          <w:color w:val="000000"/>
          <w:sz w:val="20"/>
        </w:rPr>
        <w:t xml:space="preserve"> </w:t>
      </w:r>
    </w:p>
    <w:p w:rsidR="001821AC" w:rsidRDefault="001821AC" w:rsidP="001821AC">
      <w:pPr>
        <w:pStyle w:val="ListParagraph"/>
        <w:ind w:left="900"/>
        <w:rPr>
          <w:color w:val="000000"/>
          <w:sz w:val="20"/>
          <w:szCs w:val="20"/>
        </w:rPr>
      </w:pPr>
    </w:p>
    <w:p w:rsidR="00B85C77" w:rsidRDefault="00B85C77" w:rsidP="001821AC">
      <w:pPr>
        <w:pStyle w:val="ListParagraph"/>
        <w:ind w:left="900"/>
        <w:rPr>
          <w:color w:val="000000"/>
          <w:sz w:val="20"/>
          <w:szCs w:val="20"/>
        </w:rPr>
      </w:pPr>
    </w:p>
    <w:p w:rsidR="00B85C77" w:rsidRPr="001821AC" w:rsidRDefault="00B85C77" w:rsidP="001821AC">
      <w:pPr>
        <w:pStyle w:val="ListParagraph"/>
        <w:ind w:left="900"/>
        <w:rPr>
          <w:color w:val="000000"/>
          <w:sz w:val="20"/>
          <w:szCs w:val="20"/>
        </w:rPr>
      </w:pPr>
    </w:p>
    <w:p w:rsidR="001821AC" w:rsidRPr="00B85C77" w:rsidRDefault="001821AC" w:rsidP="00B85C77">
      <w:pPr>
        <w:pStyle w:val="ListParagraph"/>
        <w:numPr>
          <w:ilvl w:val="0"/>
          <w:numId w:val="1"/>
        </w:numPr>
        <w:tabs>
          <w:tab w:val="clear" w:pos="540"/>
        </w:tabs>
        <w:ind w:left="360" w:right="-720" w:hanging="360"/>
        <w:rPr>
          <w:sz w:val="20"/>
          <w:szCs w:val="20"/>
        </w:rPr>
      </w:pPr>
      <w:r w:rsidRPr="001821AC">
        <w:rPr>
          <w:color w:val="000000"/>
          <w:sz w:val="20"/>
          <w:szCs w:val="20"/>
        </w:rPr>
        <w:lastRenderedPageBreak/>
        <w:t xml:space="preserve">The ingredients, </w:t>
      </w:r>
      <w:r w:rsidR="009877D6" w:rsidRPr="001821AC">
        <w:rPr>
          <w:color w:val="000000"/>
          <w:sz w:val="20"/>
        </w:rPr>
        <w:t>listed in ascending order by weight is required by law to appear somewhere on the consumer packaging for food products.</w:t>
      </w:r>
    </w:p>
    <w:p w:rsidR="001821AC" w:rsidRDefault="001821AC" w:rsidP="00B85C77">
      <w:pPr>
        <w:pStyle w:val="ListParagraph"/>
        <w:numPr>
          <w:ilvl w:val="0"/>
          <w:numId w:val="15"/>
        </w:numPr>
        <w:ind w:left="720" w:right="-720"/>
        <w:rPr>
          <w:sz w:val="20"/>
          <w:szCs w:val="20"/>
        </w:rPr>
      </w:pPr>
      <w:r>
        <w:rPr>
          <w:sz w:val="20"/>
          <w:szCs w:val="20"/>
        </w:rPr>
        <w:t>t</w:t>
      </w:r>
      <w:r w:rsidR="004A0A2E" w:rsidRPr="001821AC">
        <w:rPr>
          <w:sz w:val="20"/>
          <w:szCs w:val="20"/>
        </w:rPr>
        <w:t>rue</w:t>
      </w:r>
    </w:p>
    <w:p w:rsidR="004A0A2E" w:rsidRPr="001821AC" w:rsidRDefault="004A0A2E" w:rsidP="00B85C77">
      <w:pPr>
        <w:pStyle w:val="ListParagraph"/>
        <w:numPr>
          <w:ilvl w:val="0"/>
          <w:numId w:val="15"/>
        </w:numPr>
        <w:tabs>
          <w:tab w:val="left" w:pos="360"/>
        </w:tabs>
        <w:ind w:left="720" w:right="-720"/>
        <w:rPr>
          <w:sz w:val="20"/>
          <w:szCs w:val="20"/>
        </w:rPr>
      </w:pPr>
      <w:r w:rsidRPr="001821AC">
        <w:rPr>
          <w:sz w:val="20"/>
          <w:szCs w:val="20"/>
        </w:rPr>
        <w:t xml:space="preserve">false </w:t>
      </w:r>
      <w:r w:rsidRPr="001821AC">
        <w:rPr>
          <w:sz w:val="20"/>
          <w:szCs w:val="20"/>
        </w:rPr>
        <w:br/>
      </w:r>
    </w:p>
    <w:p w:rsidR="00B85C77" w:rsidRDefault="00CD4F14" w:rsidP="00B85C77">
      <w:pPr>
        <w:pStyle w:val="ListParagraph"/>
        <w:numPr>
          <w:ilvl w:val="0"/>
          <w:numId w:val="1"/>
        </w:numPr>
        <w:tabs>
          <w:tab w:val="clear" w:pos="540"/>
        </w:tabs>
        <w:ind w:left="360" w:hanging="360"/>
        <w:rPr>
          <w:color w:val="000000"/>
          <w:sz w:val="20"/>
          <w:szCs w:val="20"/>
        </w:rPr>
      </w:pPr>
      <w:r w:rsidRPr="00B85C77">
        <w:rPr>
          <w:sz w:val="20"/>
        </w:rPr>
        <w:t xml:space="preserve">The net contents of the package: weight, volume, measure, or numerical number is </w:t>
      </w:r>
      <w:r w:rsidR="00C90C1C" w:rsidRPr="00B85C77">
        <w:rPr>
          <w:sz w:val="20"/>
          <w:u w:val="single"/>
        </w:rPr>
        <w:t>not</w:t>
      </w:r>
      <w:r w:rsidR="00C90C1C" w:rsidRPr="00B85C77">
        <w:rPr>
          <w:sz w:val="20"/>
        </w:rPr>
        <w:t xml:space="preserve"> </w:t>
      </w:r>
      <w:r w:rsidRPr="00B85C77">
        <w:rPr>
          <w:color w:val="000000"/>
          <w:sz w:val="20"/>
          <w:szCs w:val="20"/>
        </w:rPr>
        <w:t>required by law to appear somewhere on the consumer packaging for food products.</w:t>
      </w:r>
    </w:p>
    <w:p w:rsidR="00B85C77" w:rsidRDefault="00B85C77" w:rsidP="00B85C77">
      <w:pPr>
        <w:pStyle w:val="ListParagraph"/>
        <w:numPr>
          <w:ilvl w:val="0"/>
          <w:numId w:val="16"/>
        </w:numPr>
        <w:rPr>
          <w:color w:val="000000"/>
          <w:sz w:val="20"/>
          <w:szCs w:val="20"/>
        </w:rPr>
      </w:pPr>
      <w:r>
        <w:rPr>
          <w:color w:val="000000"/>
          <w:sz w:val="20"/>
          <w:szCs w:val="20"/>
        </w:rPr>
        <w:t>t</w:t>
      </w:r>
      <w:r w:rsidR="008572DB" w:rsidRPr="00B85C77">
        <w:rPr>
          <w:color w:val="000000"/>
          <w:sz w:val="20"/>
          <w:szCs w:val="20"/>
        </w:rPr>
        <w:t>rue</w:t>
      </w:r>
    </w:p>
    <w:p w:rsidR="004A0A2E" w:rsidRPr="00B85C77" w:rsidRDefault="008572DB" w:rsidP="00B85C77">
      <w:pPr>
        <w:pStyle w:val="ListParagraph"/>
        <w:numPr>
          <w:ilvl w:val="0"/>
          <w:numId w:val="16"/>
        </w:numPr>
        <w:rPr>
          <w:color w:val="000000"/>
          <w:sz w:val="20"/>
          <w:szCs w:val="20"/>
        </w:rPr>
      </w:pPr>
      <w:r w:rsidRPr="00B85C77">
        <w:rPr>
          <w:color w:val="000000"/>
          <w:sz w:val="20"/>
          <w:szCs w:val="20"/>
        </w:rPr>
        <w:t>false</w:t>
      </w:r>
      <w:r w:rsidR="004A0A2E" w:rsidRPr="00B85C77">
        <w:rPr>
          <w:color w:val="000000"/>
          <w:sz w:val="20"/>
          <w:szCs w:val="20"/>
        </w:rPr>
        <w:br/>
      </w:r>
    </w:p>
    <w:p w:rsidR="00950F7F" w:rsidRPr="00950F7F" w:rsidRDefault="009B3899" w:rsidP="00950F7F">
      <w:pPr>
        <w:pStyle w:val="ListParagraph"/>
        <w:numPr>
          <w:ilvl w:val="0"/>
          <w:numId w:val="1"/>
        </w:numPr>
        <w:tabs>
          <w:tab w:val="clear" w:pos="540"/>
        </w:tabs>
        <w:ind w:left="360" w:hanging="360"/>
        <w:rPr>
          <w:color w:val="000000"/>
          <w:sz w:val="20"/>
          <w:szCs w:val="20"/>
        </w:rPr>
      </w:pPr>
      <w:r w:rsidRPr="00950F7F">
        <w:rPr>
          <w:sz w:val="20"/>
        </w:rPr>
        <w:t xml:space="preserve">Use </w:t>
      </w:r>
      <w:r w:rsidR="00581C13" w:rsidRPr="00950F7F">
        <w:rPr>
          <w:sz w:val="20"/>
        </w:rPr>
        <w:t>Table 4.1: sucrose is sweeter than fructose.</w:t>
      </w:r>
    </w:p>
    <w:p w:rsidR="00950F7F" w:rsidRPr="00950F7F" w:rsidRDefault="00950F7F" w:rsidP="00950F7F">
      <w:pPr>
        <w:pStyle w:val="ListParagraph"/>
        <w:numPr>
          <w:ilvl w:val="0"/>
          <w:numId w:val="17"/>
        </w:numPr>
        <w:ind w:left="720"/>
        <w:rPr>
          <w:color w:val="000000"/>
          <w:sz w:val="20"/>
          <w:szCs w:val="20"/>
        </w:rPr>
      </w:pPr>
      <w:r w:rsidRPr="00950F7F">
        <w:rPr>
          <w:color w:val="000000"/>
          <w:sz w:val="20"/>
          <w:szCs w:val="20"/>
        </w:rPr>
        <w:t>T</w:t>
      </w:r>
      <w:r w:rsidR="00972E51" w:rsidRPr="00950F7F">
        <w:rPr>
          <w:color w:val="000000"/>
          <w:sz w:val="20"/>
          <w:szCs w:val="20"/>
        </w:rPr>
        <w:t>rue</w:t>
      </w:r>
    </w:p>
    <w:p w:rsidR="004A0A2E" w:rsidRPr="00950F7F" w:rsidRDefault="00972E51" w:rsidP="00950F7F">
      <w:pPr>
        <w:pStyle w:val="ListParagraph"/>
        <w:numPr>
          <w:ilvl w:val="0"/>
          <w:numId w:val="17"/>
        </w:numPr>
        <w:ind w:left="720"/>
        <w:rPr>
          <w:color w:val="000000"/>
          <w:sz w:val="20"/>
          <w:szCs w:val="20"/>
        </w:rPr>
      </w:pPr>
      <w:r w:rsidRPr="00950F7F">
        <w:rPr>
          <w:color w:val="000000"/>
          <w:sz w:val="20"/>
          <w:szCs w:val="20"/>
        </w:rPr>
        <w:t>false</w:t>
      </w:r>
      <w:r w:rsidR="004A0A2E" w:rsidRPr="00950F7F">
        <w:rPr>
          <w:color w:val="000000"/>
          <w:sz w:val="20"/>
          <w:szCs w:val="20"/>
        </w:rPr>
        <w:br/>
      </w:r>
    </w:p>
    <w:p w:rsidR="00950F7F" w:rsidRPr="00950F7F" w:rsidRDefault="009B3899" w:rsidP="00950F7F">
      <w:pPr>
        <w:numPr>
          <w:ilvl w:val="0"/>
          <w:numId w:val="1"/>
        </w:numPr>
        <w:tabs>
          <w:tab w:val="clear" w:pos="540"/>
        </w:tabs>
        <w:ind w:left="360" w:hanging="360"/>
        <w:rPr>
          <w:color w:val="000000"/>
          <w:sz w:val="20"/>
          <w:szCs w:val="20"/>
        </w:rPr>
      </w:pPr>
      <w:r w:rsidRPr="00950F7F">
        <w:rPr>
          <w:sz w:val="20"/>
        </w:rPr>
        <w:t xml:space="preserve">Use </w:t>
      </w:r>
      <w:r w:rsidR="00581C13" w:rsidRPr="00950F7F">
        <w:rPr>
          <w:sz w:val="20"/>
        </w:rPr>
        <w:t>Table 4.1: maltose is sweeter than lactose.</w:t>
      </w:r>
    </w:p>
    <w:p w:rsidR="00950F7F" w:rsidRDefault="00950F7F" w:rsidP="00950F7F">
      <w:pPr>
        <w:ind w:left="720" w:hanging="360"/>
        <w:rPr>
          <w:color w:val="000000"/>
          <w:sz w:val="20"/>
          <w:szCs w:val="20"/>
        </w:rPr>
      </w:pPr>
      <w:r w:rsidRPr="00950F7F">
        <w:rPr>
          <w:color w:val="000000"/>
          <w:sz w:val="20"/>
          <w:szCs w:val="20"/>
        </w:rPr>
        <w:t xml:space="preserve">a.  </w:t>
      </w:r>
      <w:r w:rsidR="00EE1FBE" w:rsidRPr="00950F7F">
        <w:rPr>
          <w:color w:val="000000"/>
          <w:sz w:val="20"/>
          <w:szCs w:val="20"/>
        </w:rPr>
        <w:t>true</w:t>
      </w:r>
    </w:p>
    <w:p w:rsidR="004A0A2E" w:rsidRPr="00950F7F" w:rsidRDefault="00950F7F" w:rsidP="00950F7F">
      <w:pPr>
        <w:ind w:left="720" w:hanging="360"/>
        <w:rPr>
          <w:color w:val="000000"/>
          <w:sz w:val="20"/>
          <w:szCs w:val="20"/>
        </w:rPr>
      </w:pPr>
      <w:r w:rsidRPr="00950F7F">
        <w:rPr>
          <w:color w:val="000000"/>
          <w:sz w:val="20"/>
          <w:szCs w:val="20"/>
        </w:rPr>
        <w:t xml:space="preserve">b. </w:t>
      </w:r>
      <w:r w:rsidR="004A0A2E" w:rsidRPr="00950F7F">
        <w:rPr>
          <w:color w:val="000000"/>
          <w:sz w:val="20"/>
          <w:szCs w:val="20"/>
        </w:rPr>
        <w:t xml:space="preserve"> </w:t>
      </w:r>
      <w:r w:rsidR="00EE1FBE" w:rsidRPr="00950F7F">
        <w:rPr>
          <w:color w:val="000000"/>
          <w:sz w:val="20"/>
          <w:szCs w:val="20"/>
        </w:rPr>
        <w:t>false</w:t>
      </w:r>
      <w:r w:rsidR="004A0A2E" w:rsidRPr="00950F7F">
        <w:rPr>
          <w:color w:val="000000"/>
          <w:sz w:val="20"/>
          <w:szCs w:val="20"/>
        </w:rPr>
        <w:br/>
      </w:r>
    </w:p>
    <w:p w:rsidR="00B9548C" w:rsidRDefault="00137FC0" w:rsidP="00B9548C">
      <w:pPr>
        <w:numPr>
          <w:ilvl w:val="0"/>
          <w:numId w:val="1"/>
        </w:numPr>
        <w:tabs>
          <w:tab w:val="clear" w:pos="540"/>
        </w:tabs>
        <w:ind w:left="360" w:hanging="360"/>
        <w:rPr>
          <w:color w:val="000000"/>
          <w:sz w:val="20"/>
          <w:szCs w:val="20"/>
        </w:rPr>
      </w:pPr>
      <w:r>
        <w:rPr>
          <w:color w:val="000000"/>
          <w:sz w:val="20"/>
          <w:szCs w:val="20"/>
        </w:rPr>
        <w:t xml:space="preserve">Which of the following </w:t>
      </w:r>
      <w:r w:rsidR="009318B9" w:rsidRPr="009318B9">
        <w:rPr>
          <w:color w:val="000000"/>
          <w:sz w:val="20"/>
          <w:szCs w:val="20"/>
          <w:u w:val="single"/>
        </w:rPr>
        <w:t>not</w:t>
      </w:r>
      <w:r w:rsidR="009318B9">
        <w:rPr>
          <w:color w:val="000000"/>
          <w:sz w:val="20"/>
          <w:szCs w:val="20"/>
        </w:rPr>
        <w:t xml:space="preserve"> </w:t>
      </w:r>
      <w:r>
        <w:rPr>
          <w:color w:val="000000"/>
          <w:sz w:val="20"/>
          <w:szCs w:val="20"/>
        </w:rPr>
        <w:t>is true?</w:t>
      </w:r>
    </w:p>
    <w:p w:rsidR="00B9548C" w:rsidRDefault="009318B9" w:rsidP="00B9548C">
      <w:pPr>
        <w:pStyle w:val="ListParagraph"/>
        <w:numPr>
          <w:ilvl w:val="0"/>
          <w:numId w:val="18"/>
        </w:numPr>
        <w:ind w:left="720"/>
        <w:rPr>
          <w:color w:val="000000"/>
          <w:sz w:val="20"/>
          <w:szCs w:val="20"/>
        </w:rPr>
      </w:pPr>
      <w:r w:rsidRPr="00B9548C">
        <w:rPr>
          <w:color w:val="000000"/>
          <w:sz w:val="20"/>
          <w:szCs w:val="20"/>
        </w:rPr>
        <w:t>eating raw foods containing starches provides very little energy</w:t>
      </w:r>
    </w:p>
    <w:p w:rsidR="00B9548C" w:rsidRDefault="008A4133" w:rsidP="00B9548C">
      <w:pPr>
        <w:pStyle w:val="ListParagraph"/>
        <w:numPr>
          <w:ilvl w:val="0"/>
          <w:numId w:val="18"/>
        </w:numPr>
        <w:ind w:left="720"/>
        <w:rPr>
          <w:color w:val="000000"/>
          <w:sz w:val="20"/>
          <w:szCs w:val="20"/>
        </w:rPr>
      </w:pPr>
      <w:r w:rsidRPr="00B9548C">
        <w:rPr>
          <w:color w:val="000000"/>
          <w:sz w:val="20"/>
          <w:szCs w:val="20"/>
        </w:rPr>
        <w:t>cooking starches does not make it easier</w:t>
      </w:r>
      <w:r w:rsidR="004800C2" w:rsidRPr="00B9548C">
        <w:rPr>
          <w:color w:val="000000"/>
          <w:sz w:val="20"/>
          <w:szCs w:val="20"/>
        </w:rPr>
        <w:t xml:space="preserve"> for the body to break them down because cooking does not break down the crystal structure of starches</w:t>
      </w:r>
    </w:p>
    <w:p w:rsidR="00B9548C" w:rsidRDefault="009318B9" w:rsidP="00B9548C">
      <w:pPr>
        <w:pStyle w:val="ListParagraph"/>
        <w:numPr>
          <w:ilvl w:val="0"/>
          <w:numId w:val="18"/>
        </w:numPr>
        <w:ind w:left="720"/>
        <w:rPr>
          <w:color w:val="000000"/>
          <w:sz w:val="20"/>
          <w:szCs w:val="20"/>
        </w:rPr>
      </w:pPr>
      <w:r w:rsidRPr="00B9548C">
        <w:rPr>
          <w:color w:val="000000"/>
          <w:sz w:val="20"/>
          <w:szCs w:val="20"/>
        </w:rPr>
        <w:t>resistant starches remain intact throughout digestion</w:t>
      </w:r>
    </w:p>
    <w:p w:rsidR="00B9548C" w:rsidRDefault="009318B9" w:rsidP="00B9548C">
      <w:pPr>
        <w:pStyle w:val="ListParagraph"/>
        <w:numPr>
          <w:ilvl w:val="0"/>
          <w:numId w:val="18"/>
        </w:numPr>
        <w:ind w:left="720"/>
        <w:rPr>
          <w:color w:val="000000"/>
          <w:sz w:val="20"/>
          <w:szCs w:val="20"/>
        </w:rPr>
      </w:pPr>
      <w:r w:rsidRPr="00B9548C">
        <w:rPr>
          <w:color w:val="000000"/>
          <w:sz w:val="20"/>
          <w:szCs w:val="20"/>
        </w:rPr>
        <w:t>more than one of these</w:t>
      </w:r>
    </w:p>
    <w:p w:rsidR="004A0A2E" w:rsidRPr="00B9548C" w:rsidRDefault="009704E7" w:rsidP="00B9548C">
      <w:pPr>
        <w:pStyle w:val="ListParagraph"/>
        <w:numPr>
          <w:ilvl w:val="0"/>
          <w:numId w:val="18"/>
        </w:numPr>
        <w:ind w:left="720"/>
        <w:rPr>
          <w:color w:val="000000"/>
          <w:sz w:val="20"/>
          <w:szCs w:val="20"/>
        </w:rPr>
      </w:pPr>
      <w:r w:rsidRPr="00B9548C">
        <w:rPr>
          <w:color w:val="000000"/>
          <w:sz w:val="20"/>
          <w:szCs w:val="20"/>
        </w:rPr>
        <w:t>none of these</w:t>
      </w:r>
      <w:r w:rsidR="004A0A2E" w:rsidRPr="00B9548C">
        <w:rPr>
          <w:color w:val="000000"/>
          <w:sz w:val="20"/>
          <w:szCs w:val="20"/>
        </w:rPr>
        <w:br/>
        <w:t xml:space="preserve">   </w:t>
      </w:r>
    </w:p>
    <w:p w:rsidR="006A3ADA" w:rsidRDefault="00FD6D86" w:rsidP="006A3ADA">
      <w:pPr>
        <w:pStyle w:val="BodyTextIndent"/>
        <w:numPr>
          <w:ilvl w:val="0"/>
          <w:numId w:val="1"/>
        </w:numPr>
        <w:tabs>
          <w:tab w:val="clear" w:pos="540"/>
        </w:tabs>
        <w:ind w:left="360" w:right="-720" w:hanging="360"/>
        <w:rPr>
          <w:color w:val="000000"/>
          <w:sz w:val="20"/>
        </w:rPr>
      </w:pPr>
      <w:r>
        <w:rPr>
          <w:color w:val="000000"/>
          <w:sz w:val="20"/>
        </w:rPr>
        <w:t xml:space="preserve">The </w:t>
      </w:r>
      <w:proofErr w:type="spellStart"/>
      <w:r>
        <w:rPr>
          <w:color w:val="000000"/>
          <w:sz w:val="20"/>
        </w:rPr>
        <w:t>MyPlate</w:t>
      </w:r>
      <w:proofErr w:type="spellEnd"/>
      <w:r>
        <w:rPr>
          <w:color w:val="000000"/>
          <w:sz w:val="20"/>
        </w:rPr>
        <w:t xml:space="preserve"> Planner includes one serving of dairy for each meal.</w:t>
      </w:r>
    </w:p>
    <w:p w:rsidR="006A3ADA" w:rsidRDefault="006A3ADA" w:rsidP="006A3ADA">
      <w:pPr>
        <w:pStyle w:val="BodyTextIndent"/>
        <w:numPr>
          <w:ilvl w:val="0"/>
          <w:numId w:val="19"/>
        </w:numPr>
        <w:ind w:right="-720"/>
        <w:rPr>
          <w:color w:val="000000"/>
          <w:sz w:val="20"/>
        </w:rPr>
      </w:pPr>
      <w:r>
        <w:rPr>
          <w:color w:val="000000"/>
          <w:sz w:val="20"/>
        </w:rPr>
        <w:t>t</w:t>
      </w:r>
      <w:r w:rsidR="00FD6D86">
        <w:rPr>
          <w:color w:val="000000"/>
          <w:sz w:val="20"/>
        </w:rPr>
        <w:t>rue</w:t>
      </w:r>
    </w:p>
    <w:p w:rsidR="004A0A2E" w:rsidRDefault="00FD6D86" w:rsidP="006A3ADA">
      <w:pPr>
        <w:pStyle w:val="BodyTextIndent"/>
        <w:numPr>
          <w:ilvl w:val="0"/>
          <w:numId w:val="19"/>
        </w:numPr>
        <w:ind w:right="-720"/>
        <w:rPr>
          <w:color w:val="000000"/>
          <w:sz w:val="20"/>
        </w:rPr>
      </w:pPr>
      <w:r>
        <w:rPr>
          <w:color w:val="000000"/>
          <w:sz w:val="20"/>
        </w:rPr>
        <w:t>false</w:t>
      </w:r>
      <w:r w:rsidR="004A0A2E">
        <w:rPr>
          <w:color w:val="000000"/>
          <w:sz w:val="20"/>
        </w:rPr>
        <w:br/>
      </w:r>
    </w:p>
    <w:p w:rsidR="006A3ADA" w:rsidRDefault="006812DF" w:rsidP="006A3ADA">
      <w:pPr>
        <w:pStyle w:val="BodyTextIndent"/>
        <w:numPr>
          <w:ilvl w:val="0"/>
          <w:numId w:val="1"/>
        </w:numPr>
        <w:tabs>
          <w:tab w:val="clear" w:pos="540"/>
        </w:tabs>
        <w:ind w:left="360" w:right="-720" w:hanging="360"/>
        <w:rPr>
          <w:color w:val="000000"/>
          <w:sz w:val="20"/>
        </w:rPr>
      </w:pPr>
      <w:r>
        <w:rPr>
          <w:color w:val="000000"/>
          <w:sz w:val="20"/>
        </w:rPr>
        <w:t>A health claim such as “reduces heart disease” does not have to be evaluated by the FDA before it appears on packaging</w:t>
      </w:r>
      <w:r w:rsidRPr="006A3ADA">
        <w:rPr>
          <w:color w:val="000000"/>
          <w:sz w:val="20"/>
        </w:rPr>
        <w:t>.</w:t>
      </w:r>
    </w:p>
    <w:p w:rsidR="006A3ADA" w:rsidRDefault="006A3ADA" w:rsidP="006A3ADA">
      <w:pPr>
        <w:pStyle w:val="BodyTextIndent"/>
        <w:numPr>
          <w:ilvl w:val="0"/>
          <w:numId w:val="20"/>
        </w:numPr>
        <w:ind w:left="720" w:right="-720"/>
        <w:rPr>
          <w:color w:val="000000"/>
          <w:sz w:val="20"/>
        </w:rPr>
      </w:pPr>
      <w:r>
        <w:rPr>
          <w:color w:val="000000"/>
          <w:sz w:val="20"/>
        </w:rPr>
        <w:t>t</w:t>
      </w:r>
      <w:r w:rsidR="00D371E6" w:rsidRPr="006A3ADA">
        <w:rPr>
          <w:color w:val="000000"/>
          <w:sz w:val="20"/>
        </w:rPr>
        <w:t>rue</w:t>
      </w:r>
    </w:p>
    <w:p w:rsidR="004A0A2E" w:rsidRPr="006A3ADA" w:rsidRDefault="00D371E6" w:rsidP="006A3ADA">
      <w:pPr>
        <w:pStyle w:val="BodyTextIndent"/>
        <w:numPr>
          <w:ilvl w:val="0"/>
          <w:numId w:val="20"/>
        </w:numPr>
        <w:ind w:left="720" w:right="-720"/>
        <w:rPr>
          <w:color w:val="000000"/>
          <w:sz w:val="20"/>
        </w:rPr>
      </w:pPr>
      <w:r w:rsidRPr="006A3ADA">
        <w:rPr>
          <w:color w:val="000000"/>
          <w:sz w:val="20"/>
        </w:rPr>
        <w:t xml:space="preserve">false </w:t>
      </w:r>
      <w:r w:rsidR="004A0A2E" w:rsidRPr="006A3ADA">
        <w:rPr>
          <w:color w:val="000000"/>
          <w:sz w:val="20"/>
        </w:rPr>
        <w:br/>
      </w:r>
    </w:p>
    <w:p w:rsidR="00E63DAE" w:rsidRDefault="00096C24" w:rsidP="00E63DAE">
      <w:pPr>
        <w:pStyle w:val="BodyTextIndent"/>
        <w:numPr>
          <w:ilvl w:val="0"/>
          <w:numId w:val="1"/>
        </w:numPr>
        <w:tabs>
          <w:tab w:val="clear" w:pos="540"/>
        </w:tabs>
        <w:ind w:left="360" w:right="-720" w:hanging="360"/>
        <w:rPr>
          <w:color w:val="000000"/>
          <w:sz w:val="20"/>
        </w:rPr>
      </w:pPr>
      <w:r>
        <w:rPr>
          <w:color w:val="000000"/>
          <w:sz w:val="20"/>
        </w:rPr>
        <w:t>Carbohydrate loading will maximize the amount of glycogen stored in the liver and muscle tissues of endurance athletes.</w:t>
      </w:r>
      <w:r w:rsidR="00E75993">
        <w:rPr>
          <w:color w:val="000000"/>
          <w:sz w:val="20"/>
        </w:rPr>
        <w:t xml:space="preserve"> </w:t>
      </w:r>
    </w:p>
    <w:p w:rsidR="00E63DAE" w:rsidRDefault="00E63DAE" w:rsidP="00E63DAE">
      <w:pPr>
        <w:pStyle w:val="BodyTextIndent"/>
        <w:numPr>
          <w:ilvl w:val="0"/>
          <w:numId w:val="21"/>
        </w:numPr>
        <w:ind w:left="720" w:right="-720"/>
        <w:rPr>
          <w:color w:val="000000"/>
          <w:sz w:val="20"/>
        </w:rPr>
      </w:pPr>
      <w:r>
        <w:rPr>
          <w:color w:val="000000"/>
          <w:sz w:val="20"/>
        </w:rPr>
        <w:t>t</w:t>
      </w:r>
      <w:r w:rsidR="00096C24">
        <w:rPr>
          <w:color w:val="000000"/>
          <w:sz w:val="20"/>
        </w:rPr>
        <w:t>rue</w:t>
      </w:r>
    </w:p>
    <w:p w:rsidR="004A0A2E" w:rsidRDefault="00096C24" w:rsidP="00E63DAE">
      <w:pPr>
        <w:pStyle w:val="BodyTextIndent"/>
        <w:numPr>
          <w:ilvl w:val="0"/>
          <w:numId w:val="21"/>
        </w:numPr>
        <w:ind w:left="720" w:right="-720"/>
        <w:rPr>
          <w:color w:val="000000"/>
          <w:sz w:val="20"/>
        </w:rPr>
      </w:pPr>
      <w:r>
        <w:rPr>
          <w:color w:val="000000"/>
          <w:sz w:val="20"/>
        </w:rPr>
        <w:t>false</w:t>
      </w:r>
      <w:r w:rsidR="003110E2">
        <w:rPr>
          <w:color w:val="000000"/>
          <w:sz w:val="20"/>
        </w:rPr>
        <w:br/>
      </w:r>
    </w:p>
    <w:p w:rsidR="00E63DAE" w:rsidRDefault="00275A4C" w:rsidP="00E63DAE">
      <w:pPr>
        <w:pStyle w:val="BodyTextIndent"/>
        <w:numPr>
          <w:ilvl w:val="0"/>
          <w:numId w:val="1"/>
        </w:numPr>
        <w:tabs>
          <w:tab w:val="clear" w:pos="540"/>
        </w:tabs>
        <w:ind w:left="360" w:right="-720" w:hanging="360"/>
        <w:rPr>
          <w:color w:val="000000"/>
          <w:sz w:val="20"/>
        </w:rPr>
      </w:pPr>
      <w:r w:rsidRPr="00E63DAE">
        <w:rPr>
          <w:color w:val="000000"/>
          <w:sz w:val="20"/>
        </w:rPr>
        <w:t>Adequate Intakes (AI) are created for nutrients only when there is sufficient consistent scientific information to set an Estimated Average Requirement</w:t>
      </w:r>
      <w:r w:rsidR="00427A5D" w:rsidRPr="00E63DAE">
        <w:rPr>
          <w:color w:val="000000"/>
          <w:sz w:val="20"/>
        </w:rPr>
        <w:t xml:space="preserve"> </w:t>
      </w:r>
      <w:r w:rsidRPr="00E63DAE">
        <w:rPr>
          <w:color w:val="000000"/>
          <w:sz w:val="20"/>
        </w:rPr>
        <w:t>for the entire population.</w:t>
      </w:r>
    </w:p>
    <w:p w:rsidR="00E63DAE" w:rsidRDefault="00E63DAE" w:rsidP="00E63DAE">
      <w:pPr>
        <w:pStyle w:val="BodyTextIndent"/>
        <w:numPr>
          <w:ilvl w:val="0"/>
          <w:numId w:val="22"/>
        </w:numPr>
        <w:ind w:right="-720"/>
        <w:rPr>
          <w:color w:val="000000"/>
          <w:sz w:val="20"/>
        </w:rPr>
      </w:pPr>
      <w:r>
        <w:rPr>
          <w:color w:val="000000"/>
          <w:sz w:val="20"/>
        </w:rPr>
        <w:t>t</w:t>
      </w:r>
      <w:r w:rsidR="00427A5D" w:rsidRPr="00E63DAE">
        <w:rPr>
          <w:color w:val="000000"/>
          <w:sz w:val="20"/>
        </w:rPr>
        <w:t>rue</w:t>
      </w:r>
    </w:p>
    <w:p w:rsidR="004A0A2E" w:rsidRPr="00E63DAE" w:rsidRDefault="00427A5D" w:rsidP="00E63DAE">
      <w:pPr>
        <w:pStyle w:val="BodyTextIndent"/>
        <w:numPr>
          <w:ilvl w:val="0"/>
          <w:numId w:val="22"/>
        </w:numPr>
        <w:ind w:right="-720"/>
        <w:rPr>
          <w:color w:val="000000"/>
          <w:sz w:val="20"/>
        </w:rPr>
      </w:pPr>
      <w:r w:rsidRPr="00E63DAE">
        <w:rPr>
          <w:color w:val="000000"/>
          <w:sz w:val="20"/>
        </w:rPr>
        <w:t>false</w:t>
      </w:r>
      <w:r w:rsidR="004A0A2E" w:rsidRPr="00E63DAE">
        <w:rPr>
          <w:color w:val="000000"/>
          <w:sz w:val="20"/>
        </w:rPr>
        <w:br/>
      </w:r>
    </w:p>
    <w:p w:rsidR="00E63DAE" w:rsidRDefault="00427A5D" w:rsidP="00E63DAE">
      <w:pPr>
        <w:pStyle w:val="BodyTextIndent"/>
        <w:numPr>
          <w:ilvl w:val="0"/>
          <w:numId w:val="1"/>
        </w:numPr>
        <w:tabs>
          <w:tab w:val="clear" w:pos="540"/>
        </w:tabs>
        <w:ind w:left="360" w:right="-720" w:hanging="360"/>
        <w:rPr>
          <w:color w:val="000000"/>
          <w:sz w:val="20"/>
        </w:rPr>
      </w:pPr>
      <w:r>
        <w:rPr>
          <w:color w:val="000000"/>
          <w:sz w:val="20"/>
        </w:rPr>
        <w:t xml:space="preserve">Two grams of </w:t>
      </w:r>
      <w:r w:rsidR="003A24B2">
        <w:rPr>
          <w:color w:val="000000"/>
          <w:sz w:val="20"/>
        </w:rPr>
        <w:t>proteins</w:t>
      </w:r>
      <w:r>
        <w:rPr>
          <w:color w:val="000000"/>
          <w:sz w:val="20"/>
        </w:rPr>
        <w:t xml:space="preserve"> contain more calories than one gram of lipid.</w:t>
      </w:r>
    </w:p>
    <w:p w:rsidR="00E63DAE" w:rsidRDefault="00E63DAE" w:rsidP="00E63DAE">
      <w:pPr>
        <w:pStyle w:val="BodyTextIndent"/>
        <w:numPr>
          <w:ilvl w:val="0"/>
          <w:numId w:val="23"/>
        </w:numPr>
        <w:ind w:right="-720"/>
        <w:rPr>
          <w:color w:val="000000"/>
          <w:sz w:val="20"/>
        </w:rPr>
      </w:pPr>
      <w:r>
        <w:rPr>
          <w:color w:val="000000"/>
          <w:sz w:val="20"/>
        </w:rPr>
        <w:t>t</w:t>
      </w:r>
      <w:r w:rsidR="00427A5D">
        <w:rPr>
          <w:color w:val="000000"/>
          <w:sz w:val="20"/>
        </w:rPr>
        <w:t>rue</w:t>
      </w:r>
    </w:p>
    <w:p w:rsidR="004A0A2E" w:rsidRDefault="00427A5D" w:rsidP="00E63DAE">
      <w:pPr>
        <w:pStyle w:val="BodyTextIndent"/>
        <w:numPr>
          <w:ilvl w:val="0"/>
          <w:numId w:val="23"/>
        </w:numPr>
        <w:ind w:right="-720"/>
        <w:rPr>
          <w:color w:val="000000"/>
          <w:sz w:val="20"/>
        </w:rPr>
      </w:pPr>
      <w:r>
        <w:rPr>
          <w:color w:val="000000"/>
          <w:sz w:val="20"/>
        </w:rPr>
        <w:t>false</w:t>
      </w:r>
      <w:r w:rsidR="004A0A2E">
        <w:rPr>
          <w:color w:val="000000"/>
          <w:sz w:val="20"/>
        </w:rPr>
        <w:br/>
      </w:r>
    </w:p>
    <w:p w:rsidR="00E63DAE" w:rsidRDefault="00427A5D" w:rsidP="00E63DAE">
      <w:pPr>
        <w:pStyle w:val="BodyTextIndent"/>
        <w:numPr>
          <w:ilvl w:val="0"/>
          <w:numId w:val="1"/>
        </w:numPr>
        <w:tabs>
          <w:tab w:val="clear" w:pos="540"/>
        </w:tabs>
        <w:ind w:left="360" w:right="-720" w:hanging="360"/>
        <w:rPr>
          <w:color w:val="000000"/>
          <w:sz w:val="20"/>
        </w:rPr>
      </w:pPr>
      <w:r>
        <w:rPr>
          <w:color w:val="000000"/>
          <w:sz w:val="20"/>
        </w:rPr>
        <w:t xml:space="preserve">Which of the following is </w:t>
      </w:r>
      <w:r w:rsidRPr="003730DC">
        <w:rPr>
          <w:color w:val="000000"/>
          <w:sz w:val="20"/>
          <w:u w:val="single"/>
        </w:rPr>
        <w:t>not</w:t>
      </w:r>
      <w:r>
        <w:rPr>
          <w:color w:val="000000"/>
          <w:sz w:val="20"/>
        </w:rPr>
        <w:t xml:space="preserve"> a macronutrient?</w:t>
      </w:r>
    </w:p>
    <w:p w:rsidR="00E63DAE" w:rsidRDefault="00E63DAE" w:rsidP="00E63DAE">
      <w:pPr>
        <w:pStyle w:val="BodyTextIndent"/>
        <w:numPr>
          <w:ilvl w:val="0"/>
          <w:numId w:val="24"/>
        </w:numPr>
        <w:ind w:left="720" w:right="-720"/>
        <w:rPr>
          <w:color w:val="000000"/>
          <w:sz w:val="20"/>
        </w:rPr>
      </w:pPr>
      <w:r>
        <w:rPr>
          <w:color w:val="000000"/>
          <w:sz w:val="20"/>
        </w:rPr>
        <w:t>c</w:t>
      </w:r>
      <w:r w:rsidR="00427A5D" w:rsidRPr="00E63DAE">
        <w:rPr>
          <w:color w:val="000000"/>
          <w:sz w:val="20"/>
        </w:rPr>
        <w:t>arbohydrate</w:t>
      </w:r>
    </w:p>
    <w:p w:rsidR="00E63DAE" w:rsidRDefault="00E63DAE" w:rsidP="00E63DAE">
      <w:pPr>
        <w:pStyle w:val="BodyTextIndent"/>
        <w:numPr>
          <w:ilvl w:val="0"/>
          <w:numId w:val="24"/>
        </w:numPr>
        <w:ind w:left="720" w:right="-720"/>
        <w:rPr>
          <w:color w:val="000000"/>
          <w:sz w:val="20"/>
        </w:rPr>
      </w:pPr>
      <w:r>
        <w:rPr>
          <w:color w:val="000000"/>
          <w:sz w:val="20"/>
        </w:rPr>
        <w:t>l</w:t>
      </w:r>
      <w:r w:rsidR="00427A5D" w:rsidRPr="00E63DAE">
        <w:rPr>
          <w:color w:val="000000"/>
          <w:sz w:val="20"/>
        </w:rPr>
        <w:t>ipid</w:t>
      </w:r>
    </w:p>
    <w:p w:rsidR="00E63DAE" w:rsidRDefault="00E63DAE" w:rsidP="00E63DAE">
      <w:pPr>
        <w:pStyle w:val="BodyTextIndent"/>
        <w:numPr>
          <w:ilvl w:val="0"/>
          <w:numId w:val="24"/>
        </w:numPr>
        <w:ind w:left="720" w:right="-720"/>
        <w:rPr>
          <w:color w:val="000000"/>
          <w:sz w:val="20"/>
        </w:rPr>
      </w:pPr>
      <w:r>
        <w:rPr>
          <w:color w:val="000000"/>
          <w:sz w:val="20"/>
        </w:rPr>
        <w:t>v</w:t>
      </w:r>
      <w:r w:rsidR="00427A5D" w:rsidRPr="00E63DAE">
        <w:rPr>
          <w:color w:val="000000"/>
          <w:sz w:val="20"/>
        </w:rPr>
        <w:t>itamin</w:t>
      </w:r>
    </w:p>
    <w:p w:rsidR="00E63DAE" w:rsidRDefault="00E63DAE" w:rsidP="00E63DAE">
      <w:pPr>
        <w:pStyle w:val="BodyTextIndent"/>
        <w:numPr>
          <w:ilvl w:val="0"/>
          <w:numId w:val="24"/>
        </w:numPr>
        <w:ind w:left="720" w:right="-720"/>
        <w:rPr>
          <w:color w:val="000000"/>
          <w:sz w:val="20"/>
        </w:rPr>
      </w:pPr>
      <w:r>
        <w:rPr>
          <w:color w:val="000000"/>
          <w:sz w:val="20"/>
        </w:rPr>
        <w:t>p</w:t>
      </w:r>
      <w:r w:rsidR="00427A5D" w:rsidRPr="00E63DAE">
        <w:rPr>
          <w:color w:val="000000"/>
          <w:sz w:val="20"/>
        </w:rPr>
        <w:t>rotein</w:t>
      </w:r>
    </w:p>
    <w:p w:rsidR="004A0A2E" w:rsidRDefault="00F8348D" w:rsidP="00E63DAE">
      <w:pPr>
        <w:pStyle w:val="BodyTextIndent"/>
        <w:numPr>
          <w:ilvl w:val="0"/>
          <w:numId w:val="24"/>
        </w:numPr>
        <w:ind w:left="720" w:right="-720"/>
        <w:rPr>
          <w:color w:val="000000"/>
          <w:sz w:val="20"/>
        </w:rPr>
      </w:pPr>
      <w:r w:rsidRPr="00E63DAE">
        <w:rPr>
          <w:color w:val="000000"/>
          <w:sz w:val="20"/>
        </w:rPr>
        <w:t>water</w:t>
      </w:r>
      <w:r w:rsidR="004A0A2E" w:rsidRPr="00E63DAE">
        <w:rPr>
          <w:color w:val="000000"/>
          <w:sz w:val="20"/>
        </w:rPr>
        <w:br/>
      </w:r>
    </w:p>
    <w:p w:rsidR="00DA0DBE" w:rsidRDefault="00DA0DBE" w:rsidP="00DA0DBE">
      <w:pPr>
        <w:pStyle w:val="BodyTextIndent"/>
        <w:ind w:left="720" w:right="-720"/>
        <w:rPr>
          <w:color w:val="000000"/>
          <w:sz w:val="20"/>
        </w:rPr>
      </w:pPr>
    </w:p>
    <w:p w:rsidR="00DA0DBE" w:rsidRPr="00E63DAE" w:rsidRDefault="00DA0DBE" w:rsidP="00DA0DBE">
      <w:pPr>
        <w:pStyle w:val="BodyTextIndent"/>
        <w:ind w:left="0" w:right="-720"/>
        <w:rPr>
          <w:color w:val="000000"/>
          <w:sz w:val="20"/>
        </w:rPr>
      </w:pPr>
    </w:p>
    <w:p w:rsidR="00DA0DBE" w:rsidRDefault="00B134C4" w:rsidP="00DA0DBE">
      <w:pPr>
        <w:pStyle w:val="BodyTextIndent"/>
        <w:numPr>
          <w:ilvl w:val="0"/>
          <w:numId w:val="1"/>
        </w:numPr>
        <w:tabs>
          <w:tab w:val="clear" w:pos="540"/>
        </w:tabs>
        <w:ind w:left="360" w:right="-720" w:hanging="360"/>
        <w:rPr>
          <w:sz w:val="20"/>
        </w:rPr>
      </w:pPr>
      <w:r>
        <w:rPr>
          <w:sz w:val="20"/>
        </w:rPr>
        <w:lastRenderedPageBreak/>
        <w:t xml:space="preserve">Which of the following is </w:t>
      </w:r>
      <w:r w:rsidR="00476F46">
        <w:rPr>
          <w:sz w:val="20"/>
        </w:rPr>
        <w:t>true for digestion?</w:t>
      </w:r>
    </w:p>
    <w:p w:rsidR="00DA0DBE" w:rsidRPr="00DA0DBE" w:rsidRDefault="00D475B4" w:rsidP="00DA0DBE">
      <w:pPr>
        <w:pStyle w:val="BodyTextIndent"/>
        <w:numPr>
          <w:ilvl w:val="0"/>
          <w:numId w:val="25"/>
        </w:numPr>
        <w:ind w:right="-720"/>
        <w:rPr>
          <w:sz w:val="20"/>
        </w:rPr>
      </w:pPr>
      <w:r>
        <w:rPr>
          <w:color w:val="000000"/>
          <w:sz w:val="20"/>
        </w:rPr>
        <w:t>none of the components of food are broken down in the first 25 centimeters of the duodenum (the first part of the small intestine</w:t>
      </w:r>
    </w:p>
    <w:p w:rsidR="004A0A2E" w:rsidRDefault="00D475B4" w:rsidP="00DA0DBE">
      <w:pPr>
        <w:pStyle w:val="BodyTextIndent"/>
        <w:numPr>
          <w:ilvl w:val="0"/>
          <w:numId w:val="25"/>
        </w:numPr>
        <w:ind w:right="-720"/>
        <w:rPr>
          <w:sz w:val="20"/>
        </w:rPr>
      </w:pPr>
      <w:r>
        <w:rPr>
          <w:color w:val="000000"/>
          <w:sz w:val="20"/>
        </w:rPr>
        <w:t>almost all of the components of food are broken down in the first 25 centimeters of the duodenum (the first part of the small intestine</w:t>
      </w:r>
      <w:r w:rsidR="004A0A2E">
        <w:rPr>
          <w:color w:val="000000"/>
          <w:sz w:val="20"/>
        </w:rPr>
        <w:t xml:space="preserve"> </w:t>
      </w:r>
      <w:r w:rsidR="004A0A2E">
        <w:rPr>
          <w:sz w:val="20"/>
        </w:rPr>
        <w:br/>
      </w:r>
    </w:p>
    <w:p w:rsidR="00020B51" w:rsidRDefault="00A36206" w:rsidP="00020B51">
      <w:pPr>
        <w:pStyle w:val="BodyTextIndent"/>
        <w:numPr>
          <w:ilvl w:val="0"/>
          <w:numId w:val="1"/>
        </w:numPr>
        <w:tabs>
          <w:tab w:val="clear" w:pos="540"/>
        </w:tabs>
        <w:ind w:left="360" w:right="-720" w:hanging="360"/>
        <w:rPr>
          <w:sz w:val="20"/>
        </w:rPr>
      </w:pPr>
      <w:r w:rsidRPr="00476F46">
        <w:rPr>
          <w:sz w:val="20"/>
        </w:rPr>
        <w:t xml:space="preserve">Which of the following is </w:t>
      </w:r>
      <w:r w:rsidR="0010244F" w:rsidRPr="00476F46">
        <w:rPr>
          <w:sz w:val="20"/>
        </w:rPr>
        <w:t>true for “hitting the wall</w:t>
      </w:r>
      <w:r w:rsidR="00175BD8" w:rsidRPr="00476F46">
        <w:rPr>
          <w:sz w:val="20"/>
        </w:rPr>
        <w:t>”?</w:t>
      </w:r>
    </w:p>
    <w:p w:rsidR="00020B51" w:rsidRPr="00020B51" w:rsidRDefault="00175BD8" w:rsidP="00F33E57">
      <w:pPr>
        <w:pStyle w:val="BodyTextIndent"/>
        <w:numPr>
          <w:ilvl w:val="0"/>
          <w:numId w:val="26"/>
        </w:numPr>
        <w:ind w:left="720" w:right="-720"/>
        <w:rPr>
          <w:sz w:val="20"/>
        </w:rPr>
      </w:pPr>
      <w:r w:rsidRPr="00476F46">
        <w:rPr>
          <w:color w:val="000000"/>
          <w:sz w:val="21"/>
        </w:rPr>
        <w:t>the physiology underlying “hitting the wall” means that muscles have used up all their stored fats</w:t>
      </w:r>
    </w:p>
    <w:p w:rsidR="00020B51" w:rsidRPr="00020B51" w:rsidRDefault="00175BD8" w:rsidP="00F33E57">
      <w:pPr>
        <w:pStyle w:val="BodyTextIndent"/>
        <w:numPr>
          <w:ilvl w:val="0"/>
          <w:numId w:val="26"/>
        </w:numPr>
        <w:ind w:left="720" w:right="-720"/>
        <w:rPr>
          <w:sz w:val="20"/>
        </w:rPr>
      </w:pPr>
      <w:r w:rsidRPr="00476F46">
        <w:rPr>
          <w:color w:val="000000"/>
          <w:sz w:val="20"/>
        </w:rPr>
        <w:t>the physiology underlying “hitting the wall” means that muscles have used up all their stored proteins</w:t>
      </w:r>
    </w:p>
    <w:p w:rsidR="00020B51" w:rsidRPr="00020B51" w:rsidRDefault="000125B4" w:rsidP="00F33E57">
      <w:pPr>
        <w:pStyle w:val="BodyTextIndent"/>
        <w:numPr>
          <w:ilvl w:val="0"/>
          <w:numId w:val="26"/>
        </w:numPr>
        <w:ind w:left="720" w:right="-720"/>
        <w:rPr>
          <w:sz w:val="20"/>
        </w:rPr>
      </w:pPr>
      <w:r w:rsidRPr="00476F46">
        <w:rPr>
          <w:color w:val="000000"/>
          <w:sz w:val="20"/>
        </w:rPr>
        <w:t>carbohydrate loading works for all levels of athletes</w:t>
      </w:r>
    </w:p>
    <w:p w:rsidR="00020B51" w:rsidRPr="00020B51" w:rsidRDefault="000125B4" w:rsidP="00F33E57">
      <w:pPr>
        <w:pStyle w:val="BodyTextIndent"/>
        <w:numPr>
          <w:ilvl w:val="0"/>
          <w:numId w:val="26"/>
        </w:numPr>
        <w:ind w:left="720" w:right="-720"/>
        <w:rPr>
          <w:sz w:val="20"/>
        </w:rPr>
      </w:pPr>
      <w:r w:rsidRPr="00476F46">
        <w:rPr>
          <w:color w:val="000000"/>
          <w:sz w:val="20"/>
        </w:rPr>
        <w:t>the physiology underlying “hitting the wall” means that muscles have used up all their stored g</w:t>
      </w:r>
      <w:r w:rsidR="005B2AFA" w:rsidRPr="00476F46">
        <w:rPr>
          <w:color w:val="000000"/>
          <w:sz w:val="20"/>
        </w:rPr>
        <w:t>l</w:t>
      </w:r>
      <w:r w:rsidRPr="00476F46">
        <w:rPr>
          <w:color w:val="000000"/>
          <w:sz w:val="20"/>
        </w:rPr>
        <w:t>ycogen</w:t>
      </w:r>
    </w:p>
    <w:p w:rsidR="004A0A2E" w:rsidRPr="00476F46" w:rsidRDefault="003730DC" w:rsidP="00F33E57">
      <w:pPr>
        <w:pStyle w:val="BodyTextIndent"/>
        <w:numPr>
          <w:ilvl w:val="0"/>
          <w:numId w:val="26"/>
        </w:numPr>
        <w:ind w:left="720" w:right="-720"/>
        <w:rPr>
          <w:sz w:val="20"/>
        </w:rPr>
      </w:pPr>
      <w:r w:rsidRPr="00476F46">
        <w:rPr>
          <w:color w:val="000000"/>
          <w:sz w:val="20"/>
        </w:rPr>
        <w:t>more than one of these</w:t>
      </w:r>
      <w:r w:rsidR="00A36206" w:rsidRPr="00476F46">
        <w:rPr>
          <w:color w:val="000000"/>
          <w:sz w:val="20"/>
        </w:rPr>
        <w:br/>
      </w:r>
    </w:p>
    <w:p w:rsidR="00B32F88" w:rsidRDefault="009C51E2" w:rsidP="00B32F88">
      <w:pPr>
        <w:pStyle w:val="BodyTextIndent"/>
        <w:numPr>
          <w:ilvl w:val="0"/>
          <w:numId w:val="1"/>
        </w:numPr>
        <w:tabs>
          <w:tab w:val="clear" w:pos="540"/>
        </w:tabs>
        <w:ind w:left="360" w:right="-720" w:hanging="360"/>
        <w:rPr>
          <w:sz w:val="20"/>
        </w:rPr>
      </w:pPr>
      <w:r w:rsidRPr="00020B51">
        <w:rPr>
          <w:sz w:val="20"/>
        </w:rPr>
        <w:t>Which of the following</w:t>
      </w:r>
      <w:r w:rsidR="00C336A0" w:rsidRPr="00020B51">
        <w:rPr>
          <w:sz w:val="20"/>
        </w:rPr>
        <w:t xml:space="preserve"> is </w:t>
      </w:r>
      <w:r w:rsidR="00C336A0" w:rsidRPr="00020B51">
        <w:rPr>
          <w:sz w:val="20"/>
          <w:u w:val="single"/>
        </w:rPr>
        <w:t>not</w:t>
      </w:r>
      <w:r w:rsidR="00C336A0" w:rsidRPr="00020B51">
        <w:rPr>
          <w:sz w:val="20"/>
        </w:rPr>
        <w:t xml:space="preserve"> true</w:t>
      </w:r>
      <w:r w:rsidRPr="00020B51">
        <w:rPr>
          <w:sz w:val="20"/>
        </w:rPr>
        <w:t xml:space="preserve">? </w:t>
      </w:r>
    </w:p>
    <w:p w:rsidR="00B32F88" w:rsidRPr="00B32F88" w:rsidRDefault="00C336A0" w:rsidP="00F33E57">
      <w:pPr>
        <w:pStyle w:val="BodyTextIndent"/>
        <w:numPr>
          <w:ilvl w:val="0"/>
          <w:numId w:val="27"/>
        </w:numPr>
        <w:ind w:left="720" w:right="-720"/>
        <w:rPr>
          <w:sz w:val="20"/>
        </w:rPr>
      </w:pPr>
      <w:r w:rsidRPr="00020B51">
        <w:rPr>
          <w:color w:val="000000"/>
          <w:sz w:val="20"/>
        </w:rPr>
        <w:t>bile is made in the liver and stored in the gall bladder</w:t>
      </w:r>
    </w:p>
    <w:p w:rsidR="00B32F88" w:rsidRPr="00B32F88" w:rsidRDefault="00C336A0" w:rsidP="00F33E57">
      <w:pPr>
        <w:pStyle w:val="BodyTextIndent"/>
        <w:numPr>
          <w:ilvl w:val="0"/>
          <w:numId w:val="27"/>
        </w:numPr>
        <w:ind w:left="720" w:right="-720"/>
        <w:rPr>
          <w:sz w:val="20"/>
        </w:rPr>
      </w:pPr>
      <w:r w:rsidRPr="00020B51">
        <w:rPr>
          <w:color w:val="000000"/>
          <w:sz w:val="20"/>
        </w:rPr>
        <w:t>nutrient absorption takes place in the ileum</w:t>
      </w:r>
    </w:p>
    <w:p w:rsidR="00B32F88" w:rsidRPr="00B32F88" w:rsidRDefault="00C336A0" w:rsidP="00F33E57">
      <w:pPr>
        <w:pStyle w:val="BodyTextIndent"/>
        <w:numPr>
          <w:ilvl w:val="0"/>
          <w:numId w:val="27"/>
        </w:numPr>
        <w:ind w:left="720" w:right="-720"/>
        <w:rPr>
          <w:sz w:val="20"/>
        </w:rPr>
      </w:pPr>
      <w:r w:rsidRPr="00020B51">
        <w:rPr>
          <w:color w:val="000000"/>
          <w:sz w:val="20"/>
        </w:rPr>
        <w:t>bile helps digest fats by acting like detergents</w:t>
      </w:r>
    </w:p>
    <w:p w:rsidR="00B32F88" w:rsidRPr="00B32F88" w:rsidRDefault="00C336A0" w:rsidP="00F33E57">
      <w:pPr>
        <w:pStyle w:val="BodyTextIndent"/>
        <w:numPr>
          <w:ilvl w:val="0"/>
          <w:numId w:val="27"/>
        </w:numPr>
        <w:ind w:left="720" w:right="-720"/>
        <w:rPr>
          <w:sz w:val="20"/>
        </w:rPr>
      </w:pPr>
      <w:r w:rsidRPr="00020B51">
        <w:rPr>
          <w:color w:val="000000"/>
          <w:sz w:val="20"/>
        </w:rPr>
        <w:t>nutrient absorption takes place in the large intestine</w:t>
      </w:r>
    </w:p>
    <w:p w:rsidR="004A0A2E" w:rsidRPr="00020B51" w:rsidRDefault="00C336A0" w:rsidP="00F33E57">
      <w:pPr>
        <w:pStyle w:val="BodyTextIndent"/>
        <w:numPr>
          <w:ilvl w:val="0"/>
          <w:numId w:val="27"/>
        </w:numPr>
        <w:ind w:left="720" w:right="-720"/>
        <w:rPr>
          <w:sz w:val="20"/>
        </w:rPr>
      </w:pPr>
      <w:r w:rsidRPr="00020B51">
        <w:rPr>
          <w:color w:val="000000"/>
          <w:sz w:val="20"/>
        </w:rPr>
        <w:t>the main task of the colon is to reabsorb water</w:t>
      </w:r>
      <w:r w:rsidR="004A0A2E" w:rsidRPr="00020B51">
        <w:rPr>
          <w:color w:val="000000"/>
          <w:sz w:val="20"/>
        </w:rPr>
        <w:br/>
      </w:r>
    </w:p>
    <w:p w:rsidR="009B05E7" w:rsidRDefault="00571BCC" w:rsidP="009B05E7">
      <w:pPr>
        <w:pStyle w:val="BodyTextIndent"/>
        <w:numPr>
          <w:ilvl w:val="0"/>
          <w:numId w:val="1"/>
        </w:numPr>
        <w:tabs>
          <w:tab w:val="clear" w:pos="540"/>
        </w:tabs>
        <w:ind w:left="360" w:right="-720" w:hanging="360"/>
        <w:rPr>
          <w:sz w:val="20"/>
        </w:rPr>
      </w:pPr>
      <w:r>
        <w:rPr>
          <w:sz w:val="20"/>
        </w:rPr>
        <w:t xml:space="preserve">The </w:t>
      </w:r>
      <w:r w:rsidR="005B2AFA">
        <w:rPr>
          <w:sz w:val="20"/>
        </w:rPr>
        <w:t>pancreas secretes up to 1.5 liters of pancreatic juice per day through a duct into the duodenum.</w:t>
      </w:r>
    </w:p>
    <w:p w:rsidR="009B05E7" w:rsidRPr="009B05E7" w:rsidRDefault="009B05E7" w:rsidP="00F33E57">
      <w:pPr>
        <w:pStyle w:val="BodyTextIndent"/>
        <w:numPr>
          <w:ilvl w:val="0"/>
          <w:numId w:val="28"/>
        </w:numPr>
        <w:ind w:left="720" w:right="-720"/>
        <w:rPr>
          <w:sz w:val="20"/>
        </w:rPr>
      </w:pPr>
      <w:r>
        <w:rPr>
          <w:color w:val="000000"/>
          <w:sz w:val="20"/>
        </w:rPr>
        <w:t>t</w:t>
      </w:r>
      <w:r w:rsidR="00571BCC">
        <w:rPr>
          <w:color w:val="000000"/>
          <w:sz w:val="20"/>
        </w:rPr>
        <w:t>rue</w:t>
      </w:r>
    </w:p>
    <w:p w:rsidR="004A0A2E" w:rsidRDefault="00571BCC" w:rsidP="00F33E57">
      <w:pPr>
        <w:pStyle w:val="BodyTextIndent"/>
        <w:numPr>
          <w:ilvl w:val="0"/>
          <w:numId w:val="28"/>
        </w:numPr>
        <w:ind w:left="720" w:right="-720"/>
        <w:rPr>
          <w:sz w:val="20"/>
        </w:rPr>
      </w:pPr>
      <w:r>
        <w:rPr>
          <w:color w:val="000000"/>
          <w:sz w:val="20"/>
        </w:rPr>
        <w:t>false</w:t>
      </w:r>
      <w:r>
        <w:rPr>
          <w:color w:val="000000"/>
          <w:sz w:val="20"/>
        </w:rPr>
        <w:br/>
      </w:r>
    </w:p>
    <w:p w:rsidR="004A0A2E" w:rsidRDefault="0088713B" w:rsidP="00125005">
      <w:pPr>
        <w:pStyle w:val="BodyTextIndent"/>
        <w:numPr>
          <w:ilvl w:val="0"/>
          <w:numId w:val="1"/>
        </w:numPr>
        <w:tabs>
          <w:tab w:val="clear" w:pos="540"/>
        </w:tabs>
        <w:ind w:left="360" w:right="-720" w:hanging="360"/>
        <w:rPr>
          <w:sz w:val="20"/>
        </w:rPr>
      </w:pPr>
      <w:r>
        <w:rPr>
          <w:sz w:val="20"/>
        </w:rPr>
        <w:t xml:space="preserve">Which of the following is true for </w:t>
      </w:r>
      <w:proofErr w:type="spellStart"/>
      <w:proofErr w:type="gramStart"/>
      <w:r>
        <w:rPr>
          <w:sz w:val="20"/>
        </w:rPr>
        <w:t>SoFAS</w:t>
      </w:r>
      <w:proofErr w:type="spellEnd"/>
      <w:proofErr w:type="gramEnd"/>
    </w:p>
    <w:p w:rsidR="00125005" w:rsidRPr="00125005" w:rsidRDefault="0088713B" w:rsidP="00F33E57">
      <w:pPr>
        <w:pStyle w:val="BodyTextIndent"/>
        <w:numPr>
          <w:ilvl w:val="0"/>
          <w:numId w:val="29"/>
        </w:numPr>
        <w:ind w:left="720" w:right="-720"/>
        <w:rPr>
          <w:sz w:val="20"/>
        </w:rPr>
      </w:pPr>
      <w:r>
        <w:rPr>
          <w:color w:val="000000"/>
          <w:sz w:val="20"/>
        </w:rPr>
        <w:t>it is an acronym for Status of Forces Agreement</w:t>
      </w:r>
    </w:p>
    <w:p w:rsidR="00125005" w:rsidRPr="00125005" w:rsidRDefault="0088713B" w:rsidP="00F33E57">
      <w:pPr>
        <w:pStyle w:val="BodyTextIndent"/>
        <w:numPr>
          <w:ilvl w:val="0"/>
          <w:numId w:val="29"/>
        </w:numPr>
        <w:ind w:left="720" w:right="-720"/>
        <w:rPr>
          <w:sz w:val="20"/>
        </w:rPr>
      </w:pPr>
      <w:r>
        <w:rPr>
          <w:color w:val="000000"/>
          <w:sz w:val="20"/>
        </w:rPr>
        <w:t>it is an acronym for solid fats and added sugars</w:t>
      </w:r>
    </w:p>
    <w:p w:rsidR="004A0A2E" w:rsidRDefault="0088713B" w:rsidP="00F33E57">
      <w:pPr>
        <w:pStyle w:val="BodyTextIndent"/>
        <w:numPr>
          <w:ilvl w:val="0"/>
          <w:numId w:val="29"/>
        </w:numPr>
        <w:ind w:left="720" w:right="-720"/>
        <w:rPr>
          <w:sz w:val="20"/>
        </w:rPr>
      </w:pPr>
      <w:r>
        <w:rPr>
          <w:color w:val="000000"/>
          <w:sz w:val="20"/>
        </w:rPr>
        <w:t>it is an acronym for So Far So Good</w:t>
      </w:r>
      <w:r>
        <w:rPr>
          <w:color w:val="000000"/>
          <w:sz w:val="20"/>
        </w:rPr>
        <w:br/>
      </w:r>
    </w:p>
    <w:p w:rsidR="00125005" w:rsidRDefault="00AE53CB" w:rsidP="00125005">
      <w:pPr>
        <w:pStyle w:val="BodyTextIndent"/>
        <w:numPr>
          <w:ilvl w:val="0"/>
          <w:numId w:val="1"/>
        </w:numPr>
        <w:tabs>
          <w:tab w:val="clear" w:pos="540"/>
        </w:tabs>
        <w:ind w:left="360" w:right="-720" w:hanging="360"/>
        <w:rPr>
          <w:sz w:val="20"/>
        </w:rPr>
      </w:pPr>
      <w:r>
        <w:rPr>
          <w:sz w:val="20"/>
        </w:rPr>
        <w:t>Whi</w:t>
      </w:r>
      <w:r w:rsidR="0088713B">
        <w:rPr>
          <w:sz w:val="20"/>
        </w:rPr>
        <w:t xml:space="preserve">ch </w:t>
      </w:r>
      <w:r w:rsidR="0015348C">
        <w:rPr>
          <w:sz w:val="20"/>
        </w:rPr>
        <w:t>of the following is true for cholesterol intake by the 2010 Dietary Guidelines?</w:t>
      </w:r>
    </w:p>
    <w:p w:rsidR="00125005" w:rsidRPr="00125005" w:rsidRDefault="0015348C" w:rsidP="00F33E57">
      <w:pPr>
        <w:pStyle w:val="BodyTextIndent"/>
        <w:numPr>
          <w:ilvl w:val="0"/>
          <w:numId w:val="30"/>
        </w:numPr>
        <w:ind w:right="-720"/>
        <w:rPr>
          <w:sz w:val="20"/>
        </w:rPr>
      </w:pPr>
      <w:r>
        <w:rPr>
          <w:color w:val="000000"/>
          <w:sz w:val="20"/>
        </w:rPr>
        <w:t>cholesterol intake should be reduced to below 50 milligrams per day</w:t>
      </w:r>
    </w:p>
    <w:p w:rsidR="00125005" w:rsidRPr="00125005" w:rsidRDefault="0015348C" w:rsidP="00F33E57">
      <w:pPr>
        <w:pStyle w:val="BodyTextIndent"/>
        <w:numPr>
          <w:ilvl w:val="0"/>
          <w:numId w:val="30"/>
        </w:numPr>
        <w:ind w:right="-720"/>
        <w:rPr>
          <w:sz w:val="20"/>
        </w:rPr>
      </w:pPr>
      <w:r>
        <w:rPr>
          <w:color w:val="000000"/>
          <w:sz w:val="20"/>
        </w:rPr>
        <w:t>cholesterol intake should be reduced to below 100 milligrams per day</w:t>
      </w:r>
    </w:p>
    <w:p w:rsidR="00125005" w:rsidRPr="00125005" w:rsidRDefault="0015348C" w:rsidP="00F33E57">
      <w:pPr>
        <w:pStyle w:val="BodyTextIndent"/>
        <w:numPr>
          <w:ilvl w:val="0"/>
          <w:numId w:val="30"/>
        </w:numPr>
        <w:ind w:right="-720"/>
        <w:rPr>
          <w:sz w:val="20"/>
        </w:rPr>
      </w:pPr>
      <w:r>
        <w:rPr>
          <w:color w:val="000000"/>
          <w:sz w:val="20"/>
        </w:rPr>
        <w:t>cholesterol intake should be reduced to below 200 milligrams per day</w:t>
      </w:r>
    </w:p>
    <w:p w:rsidR="00125005" w:rsidRPr="00125005" w:rsidRDefault="0015348C" w:rsidP="00F33E57">
      <w:pPr>
        <w:pStyle w:val="BodyTextIndent"/>
        <w:numPr>
          <w:ilvl w:val="0"/>
          <w:numId w:val="30"/>
        </w:numPr>
        <w:ind w:right="-720"/>
        <w:rPr>
          <w:sz w:val="20"/>
        </w:rPr>
      </w:pPr>
      <w:r>
        <w:rPr>
          <w:color w:val="000000"/>
          <w:sz w:val="20"/>
        </w:rPr>
        <w:t>cholesterol intake should be reduced to below 300 milligrams per day</w:t>
      </w:r>
    </w:p>
    <w:p w:rsidR="004A0A2E" w:rsidRDefault="0015348C" w:rsidP="00F33E57">
      <w:pPr>
        <w:pStyle w:val="BodyTextIndent"/>
        <w:numPr>
          <w:ilvl w:val="0"/>
          <w:numId w:val="30"/>
        </w:numPr>
        <w:ind w:right="-720"/>
        <w:rPr>
          <w:sz w:val="20"/>
        </w:rPr>
      </w:pPr>
      <w:r>
        <w:rPr>
          <w:color w:val="000000"/>
          <w:sz w:val="20"/>
        </w:rPr>
        <w:t>cholesterol intake should be reduced to below 500 milligrams per day</w:t>
      </w:r>
      <w:r w:rsidR="004A0A2E">
        <w:rPr>
          <w:sz w:val="20"/>
        </w:rPr>
        <w:br/>
      </w:r>
    </w:p>
    <w:p w:rsidR="00125005" w:rsidRDefault="00E57B5B" w:rsidP="00125005">
      <w:pPr>
        <w:pStyle w:val="BodyTextIndent"/>
        <w:numPr>
          <w:ilvl w:val="0"/>
          <w:numId w:val="1"/>
        </w:numPr>
        <w:tabs>
          <w:tab w:val="clear" w:pos="540"/>
        </w:tabs>
        <w:ind w:left="360" w:right="-720" w:hanging="360"/>
        <w:rPr>
          <w:sz w:val="20"/>
        </w:rPr>
      </w:pPr>
      <w:r>
        <w:rPr>
          <w:sz w:val="20"/>
        </w:rPr>
        <w:t xml:space="preserve">Which of the following is </w:t>
      </w:r>
      <w:r w:rsidR="00885493">
        <w:rPr>
          <w:sz w:val="20"/>
        </w:rPr>
        <w:t>true for Estimated Average Requirements (EAR) and Recommended Daily Allowances (RDA)?</w:t>
      </w:r>
    </w:p>
    <w:p w:rsidR="00125005" w:rsidRPr="00125005" w:rsidRDefault="00885493" w:rsidP="00F33E57">
      <w:pPr>
        <w:pStyle w:val="BodyTextIndent"/>
        <w:numPr>
          <w:ilvl w:val="0"/>
          <w:numId w:val="31"/>
        </w:numPr>
        <w:ind w:left="720" w:right="-720"/>
        <w:rPr>
          <w:sz w:val="20"/>
        </w:rPr>
      </w:pPr>
      <w:r>
        <w:rPr>
          <w:color w:val="000000"/>
          <w:sz w:val="20"/>
        </w:rPr>
        <w:t>ERAs are determined after the RDA of a nutrient has been determined</w:t>
      </w:r>
    </w:p>
    <w:p w:rsidR="00125005" w:rsidRPr="00125005" w:rsidRDefault="00885493" w:rsidP="00F33E57">
      <w:pPr>
        <w:pStyle w:val="BodyTextIndent"/>
        <w:numPr>
          <w:ilvl w:val="0"/>
          <w:numId w:val="31"/>
        </w:numPr>
        <w:ind w:left="720" w:right="-720"/>
        <w:rPr>
          <w:sz w:val="20"/>
        </w:rPr>
      </w:pPr>
      <w:r>
        <w:rPr>
          <w:color w:val="000000"/>
          <w:sz w:val="20"/>
        </w:rPr>
        <w:t>RDAs are the same thing as individual nutrient requirements</w:t>
      </w:r>
    </w:p>
    <w:p w:rsidR="00125005" w:rsidRPr="00125005" w:rsidRDefault="00885493" w:rsidP="00F33E57">
      <w:pPr>
        <w:pStyle w:val="BodyTextIndent"/>
        <w:numPr>
          <w:ilvl w:val="0"/>
          <w:numId w:val="31"/>
        </w:numPr>
        <w:ind w:left="720" w:right="-720"/>
        <w:rPr>
          <w:sz w:val="20"/>
        </w:rPr>
      </w:pPr>
      <w:r>
        <w:rPr>
          <w:color w:val="000000"/>
          <w:sz w:val="20"/>
        </w:rPr>
        <w:t>an</w:t>
      </w:r>
      <w:r w:rsidR="004A0A2E">
        <w:rPr>
          <w:color w:val="000000"/>
          <w:sz w:val="20"/>
        </w:rPr>
        <w:t xml:space="preserve"> </w:t>
      </w:r>
      <w:r>
        <w:rPr>
          <w:color w:val="000000"/>
          <w:sz w:val="20"/>
        </w:rPr>
        <w:t>ERA is set at a point that meets 97 to 98 percent of the population</w:t>
      </w:r>
    </w:p>
    <w:p w:rsidR="00125005" w:rsidRPr="00125005" w:rsidRDefault="00F555A1" w:rsidP="00F33E57">
      <w:pPr>
        <w:pStyle w:val="BodyTextIndent"/>
        <w:numPr>
          <w:ilvl w:val="0"/>
          <w:numId w:val="31"/>
        </w:numPr>
        <w:ind w:left="720" w:right="-720"/>
        <w:rPr>
          <w:sz w:val="20"/>
        </w:rPr>
      </w:pPr>
      <w:r>
        <w:rPr>
          <w:color w:val="000000"/>
          <w:sz w:val="20"/>
        </w:rPr>
        <w:t>more than one of these</w:t>
      </w:r>
    </w:p>
    <w:p w:rsidR="004A0A2E" w:rsidRDefault="00F555A1" w:rsidP="00F33E57">
      <w:pPr>
        <w:pStyle w:val="BodyTextIndent"/>
        <w:numPr>
          <w:ilvl w:val="0"/>
          <w:numId w:val="31"/>
        </w:numPr>
        <w:ind w:left="720" w:right="-720"/>
        <w:rPr>
          <w:sz w:val="20"/>
        </w:rPr>
      </w:pPr>
      <w:r>
        <w:rPr>
          <w:color w:val="000000"/>
          <w:sz w:val="20"/>
        </w:rPr>
        <w:t>none of these</w:t>
      </w:r>
      <w:r w:rsidR="004A0A2E">
        <w:rPr>
          <w:sz w:val="20"/>
        </w:rPr>
        <w:br/>
      </w:r>
    </w:p>
    <w:p w:rsidR="00B74EEE" w:rsidRPr="00B74EEE" w:rsidRDefault="003815BE" w:rsidP="00B74EEE">
      <w:pPr>
        <w:widowControl w:val="0"/>
        <w:numPr>
          <w:ilvl w:val="0"/>
          <w:numId w:val="1"/>
        </w:numPr>
        <w:tabs>
          <w:tab w:val="clear" w:pos="540"/>
        </w:tabs>
        <w:autoSpaceDE w:val="0"/>
        <w:autoSpaceDN w:val="0"/>
        <w:adjustRightInd w:val="0"/>
        <w:ind w:left="360" w:right="-720" w:hanging="360"/>
        <w:rPr>
          <w:sz w:val="20"/>
        </w:rPr>
      </w:pPr>
      <w:r>
        <w:rPr>
          <w:sz w:val="20"/>
          <w:szCs w:val="20"/>
        </w:rPr>
        <w:t xml:space="preserve">Which of the following is </w:t>
      </w:r>
      <w:r w:rsidR="00A60A64">
        <w:rPr>
          <w:sz w:val="20"/>
          <w:szCs w:val="20"/>
        </w:rPr>
        <w:t>true for the food that enters the stomach?</w:t>
      </w:r>
    </w:p>
    <w:p w:rsidR="00B74EEE" w:rsidRPr="00B74EEE" w:rsidRDefault="00A60A64" w:rsidP="00F33E57">
      <w:pPr>
        <w:pStyle w:val="ListParagraph"/>
        <w:widowControl w:val="0"/>
        <w:numPr>
          <w:ilvl w:val="0"/>
          <w:numId w:val="32"/>
        </w:numPr>
        <w:autoSpaceDE w:val="0"/>
        <w:autoSpaceDN w:val="0"/>
        <w:adjustRightInd w:val="0"/>
        <w:ind w:right="-720"/>
        <w:rPr>
          <w:sz w:val="20"/>
        </w:rPr>
      </w:pPr>
      <w:r w:rsidRPr="00B74EEE">
        <w:rPr>
          <w:color w:val="000000"/>
          <w:sz w:val="20"/>
        </w:rPr>
        <w:t>a meal that is rich in carbohydrates takes longer to break down than a high-fat or high-protein meal</w:t>
      </w:r>
    </w:p>
    <w:p w:rsidR="004A0A2E" w:rsidRPr="00B74EEE" w:rsidRDefault="002C0DFB" w:rsidP="00F33E57">
      <w:pPr>
        <w:pStyle w:val="ListParagraph"/>
        <w:widowControl w:val="0"/>
        <w:numPr>
          <w:ilvl w:val="0"/>
          <w:numId w:val="32"/>
        </w:numPr>
        <w:autoSpaceDE w:val="0"/>
        <w:autoSpaceDN w:val="0"/>
        <w:adjustRightInd w:val="0"/>
        <w:ind w:right="-720"/>
        <w:rPr>
          <w:sz w:val="20"/>
        </w:rPr>
      </w:pPr>
      <w:r w:rsidRPr="00B74EEE">
        <w:rPr>
          <w:color w:val="000000"/>
          <w:sz w:val="20"/>
        </w:rPr>
        <w:t>a meal that is high in fat or a meal that is high in protein takes longer to break down than a meal that is rich in carbohydrates</w:t>
      </w:r>
      <w:r w:rsidR="004A0A2E" w:rsidRPr="00B74EEE">
        <w:rPr>
          <w:sz w:val="20"/>
        </w:rPr>
        <w:br/>
      </w:r>
    </w:p>
    <w:p w:rsidR="00B74EEE" w:rsidRDefault="00AE1D56" w:rsidP="00B74EEE">
      <w:pPr>
        <w:pStyle w:val="BodyTextIndent"/>
        <w:numPr>
          <w:ilvl w:val="0"/>
          <w:numId w:val="1"/>
        </w:numPr>
        <w:tabs>
          <w:tab w:val="clear" w:pos="540"/>
        </w:tabs>
        <w:ind w:left="360" w:right="-720" w:hanging="360"/>
        <w:rPr>
          <w:sz w:val="20"/>
        </w:rPr>
      </w:pPr>
      <w:r>
        <w:rPr>
          <w:sz w:val="20"/>
        </w:rPr>
        <w:t>Which of the following is true</w:t>
      </w:r>
      <w:r w:rsidR="00E7733D">
        <w:rPr>
          <w:sz w:val="20"/>
        </w:rPr>
        <w:t>?</w:t>
      </w:r>
    </w:p>
    <w:p w:rsidR="00B74EEE" w:rsidRPr="00B74EEE" w:rsidRDefault="00E7733D" w:rsidP="00F33E57">
      <w:pPr>
        <w:pStyle w:val="BodyTextIndent"/>
        <w:numPr>
          <w:ilvl w:val="0"/>
          <w:numId w:val="33"/>
        </w:numPr>
        <w:ind w:left="720" w:right="-720"/>
        <w:rPr>
          <w:sz w:val="20"/>
        </w:rPr>
      </w:pPr>
      <w:r>
        <w:rPr>
          <w:color w:val="000000"/>
          <w:sz w:val="20"/>
        </w:rPr>
        <w:t>emulsified fatty acids, fat soluble vitamins, and other lipids are transported from the small intestine through lymphatic vessels which will soon meet up with blood vessels</w:t>
      </w:r>
    </w:p>
    <w:p w:rsidR="00B74EEE" w:rsidRPr="00B74EEE" w:rsidRDefault="00E7733D" w:rsidP="00F33E57">
      <w:pPr>
        <w:pStyle w:val="BodyTextIndent"/>
        <w:numPr>
          <w:ilvl w:val="0"/>
          <w:numId w:val="33"/>
        </w:numPr>
        <w:ind w:left="720" w:right="-720"/>
        <w:rPr>
          <w:sz w:val="20"/>
        </w:rPr>
      </w:pPr>
      <w:r>
        <w:rPr>
          <w:color w:val="000000"/>
          <w:sz w:val="20"/>
        </w:rPr>
        <w:t>amino acids and monosaccharides are transported from the small intestine through lymphatic vessels which will soon meet up with blood vessels</w:t>
      </w:r>
      <w:r w:rsidR="004A0A2E">
        <w:rPr>
          <w:color w:val="000000"/>
          <w:sz w:val="20"/>
        </w:rPr>
        <w:t xml:space="preserve"> </w:t>
      </w:r>
    </w:p>
    <w:p w:rsidR="004A0A2E" w:rsidRDefault="004A0A2E" w:rsidP="00B74EEE">
      <w:pPr>
        <w:pStyle w:val="BodyTextIndent"/>
        <w:ind w:left="720" w:right="-720"/>
        <w:rPr>
          <w:sz w:val="20"/>
        </w:rPr>
      </w:pPr>
      <w:r>
        <w:rPr>
          <w:sz w:val="20"/>
        </w:rPr>
        <w:br/>
      </w:r>
    </w:p>
    <w:p w:rsidR="008078BD" w:rsidRPr="008078BD" w:rsidRDefault="00AE1D56" w:rsidP="008078BD">
      <w:pPr>
        <w:widowControl w:val="0"/>
        <w:numPr>
          <w:ilvl w:val="0"/>
          <w:numId w:val="1"/>
        </w:numPr>
        <w:tabs>
          <w:tab w:val="clear" w:pos="540"/>
        </w:tabs>
        <w:autoSpaceDE w:val="0"/>
        <w:autoSpaceDN w:val="0"/>
        <w:adjustRightInd w:val="0"/>
        <w:ind w:left="360" w:right="-720" w:hanging="360"/>
        <w:rPr>
          <w:sz w:val="20"/>
        </w:rPr>
      </w:pPr>
      <w:r>
        <w:rPr>
          <w:sz w:val="20"/>
          <w:szCs w:val="20"/>
        </w:rPr>
        <w:lastRenderedPageBreak/>
        <w:t>Which of the following is true?</w:t>
      </w:r>
    </w:p>
    <w:p w:rsidR="008078BD" w:rsidRPr="008078BD" w:rsidRDefault="00E10F4F" w:rsidP="00F33E57">
      <w:pPr>
        <w:pStyle w:val="ListParagraph"/>
        <w:widowControl w:val="0"/>
        <w:numPr>
          <w:ilvl w:val="0"/>
          <w:numId w:val="34"/>
        </w:numPr>
        <w:autoSpaceDE w:val="0"/>
        <w:autoSpaceDN w:val="0"/>
        <w:adjustRightInd w:val="0"/>
        <w:ind w:right="-720"/>
        <w:rPr>
          <w:sz w:val="20"/>
        </w:rPr>
      </w:pPr>
      <w:r w:rsidRPr="008078BD">
        <w:rPr>
          <w:color w:val="000000"/>
          <w:sz w:val="20"/>
        </w:rPr>
        <w:t>villi and microvilli are projections found on the internal surface of the stomach</w:t>
      </w:r>
    </w:p>
    <w:p w:rsidR="008078BD" w:rsidRPr="008078BD" w:rsidRDefault="00E10F4F" w:rsidP="00F33E57">
      <w:pPr>
        <w:pStyle w:val="ListParagraph"/>
        <w:widowControl w:val="0"/>
        <w:numPr>
          <w:ilvl w:val="0"/>
          <w:numId w:val="34"/>
        </w:numPr>
        <w:autoSpaceDE w:val="0"/>
        <w:autoSpaceDN w:val="0"/>
        <w:adjustRightInd w:val="0"/>
        <w:ind w:right="-720"/>
        <w:rPr>
          <w:sz w:val="20"/>
        </w:rPr>
      </w:pPr>
      <w:r w:rsidRPr="008078BD">
        <w:rPr>
          <w:color w:val="000000"/>
          <w:sz w:val="20"/>
        </w:rPr>
        <w:t>villi and microvilli are projections found on the internal surface of the small intestine</w:t>
      </w:r>
    </w:p>
    <w:p w:rsidR="008078BD" w:rsidRPr="008078BD" w:rsidRDefault="00E10F4F" w:rsidP="00F33E57">
      <w:pPr>
        <w:pStyle w:val="ListParagraph"/>
        <w:widowControl w:val="0"/>
        <w:numPr>
          <w:ilvl w:val="0"/>
          <w:numId w:val="34"/>
        </w:numPr>
        <w:autoSpaceDE w:val="0"/>
        <w:autoSpaceDN w:val="0"/>
        <w:adjustRightInd w:val="0"/>
        <w:ind w:right="-720"/>
        <w:rPr>
          <w:sz w:val="20"/>
        </w:rPr>
      </w:pPr>
      <w:r w:rsidRPr="008078BD">
        <w:rPr>
          <w:color w:val="000000"/>
          <w:sz w:val="20"/>
        </w:rPr>
        <w:t>villi and microvilli are projections found on the internal surface of the large intestine</w:t>
      </w:r>
    </w:p>
    <w:p w:rsidR="008078BD" w:rsidRPr="008078BD" w:rsidRDefault="00E10F4F" w:rsidP="00F33E57">
      <w:pPr>
        <w:pStyle w:val="ListParagraph"/>
        <w:widowControl w:val="0"/>
        <w:numPr>
          <w:ilvl w:val="0"/>
          <w:numId w:val="34"/>
        </w:numPr>
        <w:autoSpaceDE w:val="0"/>
        <w:autoSpaceDN w:val="0"/>
        <w:adjustRightInd w:val="0"/>
        <w:ind w:right="-720"/>
        <w:rPr>
          <w:sz w:val="20"/>
        </w:rPr>
      </w:pPr>
      <w:r w:rsidRPr="008078BD">
        <w:rPr>
          <w:color w:val="000000"/>
          <w:sz w:val="20"/>
        </w:rPr>
        <w:t>villi and microvilli are projections found on the internal surface of the colon</w:t>
      </w:r>
    </w:p>
    <w:p w:rsidR="004A0A2E" w:rsidRPr="008078BD" w:rsidRDefault="00E10F4F" w:rsidP="00F33E57">
      <w:pPr>
        <w:pStyle w:val="ListParagraph"/>
        <w:widowControl w:val="0"/>
        <w:numPr>
          <w:ilvl w:val="0"/>
          <w:numId w:val="34"/>
        </w:numPr>
        <w:autoSpaceDE w:val="0"/>
        <w:autoSpaceDN w:val="0"/>
        <w:adjustRightInd w:val="0"/>
        <w:ind w:right="-720"/>
        <w:rPr>
          <w:sz w:val="20"/>
        </w:rPr>
      </w:pPr>
      <w:r w:rsidRPr="008078BD">
        <w:rPr>
          <w:color w:val="000000"/>
          <w:sz w:val="20"/>
        </w:rPr>
        <w:t>more than one of these</w:t>
      </w:r>
      <w:r w:rsidR="004A0A2E" w:rsidRPr="008078BD">
        <w:rPr>
          <w:sz w:val="20"/>
        </w:rPr>
        <w:br/>
      </w:r>
    </w:p>
    <w:p w:rsidR="008078BD" w:rsidRPr="008078BD" w:rsidRDefault="00555B94" w:rsidP="008078BD">
      <w:pPr>
        <w:pStyle w:val="BodyTextIndent"/>
        <w:numPr>
          <w:ilvl w:val="0"/>
          <w:numId w:val="1"/>
        </w:numPr>
        <w:tabs>
          <w:tab w:val="clear" w:pos="540"/>
        </w:tabs>
        <w:ind w:left="360" w:right="-720" w:hanging="360"/>
        <w:rPr>
          <w:sz w:val="20"/>
        </w:rPr>
      </w:pPr>
      <w:r>
        <w:rPr>
          <w:sz w:val="20"/>
        </w:rPr>
        <w:t xml:space="preserve">Which of the following is </w:t>
      </w:r>
      <w:r w:rsidR="00F86445" w:rsidRPr="00F86445">
        <w:rPr>
          <w:sz w:val="20"/>
          <w:u w:val="single"/>
        </w:rPr>
        <w:t>not</w:t>
      </w:r>
      <w:r w:rsidR="00F86445">
        <w:rPr>
          <w:sz w:val="20"/>
        </w:rPr>
        <w:t xml:space="preserve"> </w:t>
      </w:r>
      <w:r>
        <w:rPr>
          <w:sz w:val="20"/>
        </w:rPr>
        <w:t>true</w:t>
      </w:r>
      <w:r>
        <w:rPr>
          <w:i/>
          <w:sz w:val="20"/>
        </w:rPr>
        <w:t>?</w:t>
      </w:r>
    </w:p>
    <w:p w:rsidR="008078BD" w:rsidRPr="008078BD" w:rsidRDefault="00F86445" w:rsidP="00F33E57">
      <w:pPr>
        <w:pStyle w:val="BodyTextIndent"/>
        <w:numPr>
          <w:ilvl w:val="0"/>
          <w:numId w:val="35"/>
        </w:numPr>
        <w:ind w:right="-720"/>
        <w:rPr>
          <w:sz w:val="20"/>
        </w:rPr>
      </w:pPr>
      <w:r>
        <w:rPr>
          <w:color w:val="000000"/>
          <w:sz w:val="20"/>
        </w:rPr>
        <w:t>you could play tennis on a tennis court that has the surface area of your colon</w:t>
      </w:r>
    </w:p>
    <w:p w:rsidR="008078BD" w:rsidRPr="008078BD" w:rsidRDefault="00F86445" w:rsidP="00F33E57">
      <w:pPr>
        <w:pStyle w:val="BodyTextIndent"/>
        <w:numPr>
          <w:ilvl w:val="0"/>
          <w:numId w:val="35"/>
        </w:numPr>
        <w:ind w:right="-720"/>
        <w:rPr>
          <w:sz w:val="20"/>
        </w:rPr>
      </w:pPr>
      <w:r>
        <w:rPr>
          <w:color w:val="000000"/>
          <w:sz w:val="20"/>
        </w:rPr>
        <w:t xml:space="preserve">pancreatic juice contains bicarbonate ions which neutralize the acidity of </w:t>
      </w:r>
      <w:r w:rsidR="008078BD">
        <w:rPr>
          <w:color w:val="000000"/>
          <w:sz w:val="20"/>
        </w:rPr>
        <w:t>chime</w:t>
      </w:r>
    </w:p>
    <w:p w:rsidR="008078BD" w:rsidRPr="008078BD" w:rsidRDefault="00F86445" w:rsidP="00F33E57">
      <w:pPr>
        <w:pStyle w:val="BodyTextIndent"/>
        <w:numPr>
          <w:ilvl w:val="0"/>
          <w:numId w:val="35"/>
        </w:numPr>
        <w:ind w:right="-720"/>
        <w:rPr>
          <w:sz w:val="20"/>
        </w:rPr>
      </w:pPr>
      <w:r>
        <w:rPr>
          <w:color w:val="000000"/>
          <w:sz w:val="20"/>
        </w:rPr>
        <w:t>you could play tennis on a tennis court that has the surface area of your small intestine</w:t>
      </w:r>
    </w:p>
    <w:p w:rsidR="008078BD" w:rsidRPr="008078BD" w:rsidRDefault="00F86445" w:rsidP="00F33E57">
      <w:pPr>
        <w:pStyle w:val="BodyTextIndent"/>
        <w:numPr>
          <w:ilvl w:val="0"/>
          <w:numId w:val="35"/>
        </w:numPr>
        <w:ind w:right="-720"/>
        <w:rPr>
          <w:sz w:val="20"/>
        </w:rPr>
      </w:pPr>
      <w:r>
        <w:rPr>
          <w:color w:val="000000"/>
          <w:sz w:val="20"/>
        </w:rPr>
        <w:t xml:space="preserve">peristaltic contractions in the stomach help turn food into </w:t>
      </w:r>
      <w:r w:rsidR="00870B60">
        <w:rPr>
          <w:color w:val="000000"/>
          <w:sz w:val="20"/>
        </w:rPr>
        <w:t>chy</w:t>
      </w:r>
      <w:r w:rsidR="008078BD">
        <w:rPr>
          <w:color w:val="000000"/>
          <w:sz w:val="20"/>
        </w:rPr>
        <w:t>me</w:t>
      </w:r>
    </w:p>
    <w:p w:rsidR="008078BD" w:rsidRPr="008078BD" w:rsidRDefault="00BF6177" w:rsidP="00F33E57">
      <w:pPr>
        <w:pStyle w:val="BodyTextIndent"/>
        <w:numPr>
          <w:ilvl w:val="0"/>
          <w:numId w:val="35"/>
        </w:numPr>
        <w:ind w:right="-720"/>
        <w:rPr>
          <w:sz w:val="20"/>
        </w:rPr>
      </w:pPr>
      <w:r>
        <w:rPr>
          <w:color w:val="000000"/>
          <w:sz w:val="20"/>
        </w:rPr>
        <w:t>more than one of these</w:t>
      </w:r>
    </w:p>
    <w:p w:rsidR="008078BD" w:rsidRPr="008078BD" w:rsidRDefault="008078BD" w:rsidP="008078BD">
      <w:pPr>
        <w:pStyle w:val="BodyTextIndent"/>
        <w:ind w:left="720" w:right="-720"/>
        <w:rPr>
          <w:sz w:val="20"/>
        </w:rPr>
      </w:pPr>
    </w:p>
    <w:p w:rsidR="004A0A2E" w:rsidRPr="00536E8B" w:rsidRDefault="008078BD" w:rsidP="008078BD">
      <w:pPr>
        <w:pStyle w:val="BodyTextIndent"/>
        <w:ind w:left="0" w:right="-720"/>
        <w:rPr>
          <w:b/>
          <w:sz w:val="20"/>
        </w:rPr>
      </w:pPr>
      <w:r w:rsidRPr="00536E8B">
        <w:rPr>
          <w:b/>
          <w:color w:val="000000"/>
          <w:sz w:val="20"/>
        </w:rPr>
        <w:t xml:space="preserve">Part II:  </w:t>
      </w:r>
      <w:r w:rsidR="003B0E42" w:rsidRPr="00536E8B">
        <w:rPr>
          <w:b/>
          <w:color w:val="000000"/>
          <w:sz w:val="20"/>
        </w:rPr>
        <w:t xml:space="preserve">Questions 36 –39 are taken from </w:t>
      </w:r>
      <w:r w:rsidR="002546C8" w:rsidRPr="00536E8B">
        <w:rPr>
          <w:b/>
          <w:color w:val="000000"/>
          <w:sz w:val="20"/>
        </w:rPr>
        <w:t xml:space="preserve">learning resource </w:t>
      </w:r>
      <w:r w:rsidR="003B0E42" w:rsidRPr="00536E8B">
        <w:rPr>
          <w:b/>
          <w:i/>
          <w:color w:val="000000"/>
          <w:sz w:val="20"/>
        </w:rPr>
        <w:t>Dietary Guidelines for Americans 2010</w:t>
      </w:r>
      <w:r w:rsidR="002546C8" w:rsidRPr="00536E8B">
        <w:rPr>
          <w:b/>
          <w:color w:val="000000"/>
          <w:sz w:val="20"/>
        </w:rPr>
        <w:t xml:space="preserve">—Chapter 1: Introduction </w:t>
      </w:r>
      <w:r w:rsidR="002546C8" w:rsidRPr="00536E8B">
        <w:rPr>
          <w:b/>
          <w:color w:val="000000"/>
          <w:sz w:val="20"/>
        </w:rPr>
        <w:br/>
      </w:r>
    </w:p>
    <w:p w:rsidR="008078BD" w:rsidRDefault="0062719B" w:rsidP="008078BD">
      <w:pPr>
        <w:pStyle w:val="BodyTextIndent"/>
        <w:numPr>
          <w:ilvl w:val="0"/>
          <w:numId w:val="1"/>
        </w:numPr>
        <w:tabs>
          <w:tab w:val="clear" w:pos="540"/>
        </w:tabs>
        <w:ind w:left="360" w:right="-720" w:hanging="360"/>
        <w:rPr>
          <w:sz w:val="20"/>
        </w:rPr>
      </w:pPr>
      <w:r>
        <w:rPr>
          <w:color w:val="000000"/>
          <w:sz w:val="20"/>
        </w:rPr>
        <w:t>Wh</w:t>
      </w:r>
      <w:r w:rsidRPr="005843ED">
        <w:rPr>
          <w:sz w:val="20"/>
        </w:rPr>
        <w:t xml:space="preserve">ich </w:t>
      </w:r>
      <w:r>
        <w:rPr>
          <w:sz w:val="20"/>
        </w:rPr>
        <w:t>of the following is true for the Dietary Guidelines for Americans 2010</w:t>
      </w:r>
      <w:r w:rsidRPr="005843ED">
        <w:rPr>
          <w:sz w:val="20"/>
        </w:rPr>
        <w:t>?</w:t>
      </w:r>
      <w:r w:rsidR="00E05D5D">
        <w:rPr>
          <w:sz w:val="20"/>
        </w:rPr>
        <w:t xml:space="preserve"> </w:t>
      </w:r>
    </w:p>
    <w:p w:rsidR="008078BD" w:rsidRPr="008078BD" w:rsidRDefault="0062719B" w:rsidP="00F33E57">
      <w:pPr>
        <w:pStyle w:val="BodyTextIndent"/>
        <w:numPr>
          <w:ilvl w:val="0"/>
          <w:numId w:val="36"/>
        </w:numPr>
        <w:ind w:left="720" w:right="-720"/>
        <w:rPr>
          <w:sz w:val="20"/>
        </w:rPr>
      </w:pPr>
      <w:r>
        <w:rPr>
          <w:color w:val="000000"/>
          <w:sz w:val="20"/>
        </w:rPr>
        <w:t>about 85 to 90 percent of adult bone mass is acquired by the age of 18 in boys</w:t>
      </w:r>
    </w:p>
    <w:p w:rsidR="008078BD" w:rsidRPr="008078BD" w:rsidRDefault="0062719B" w:rsidP="00F33E57">
      <w:pPr>
        <w:pStyle w:val="BodyTextIndent"/>
        <w:numPr>
          <w:ilvl w:val="0"/>
          <w:numId w:val="36"/>
        </w:numPr>
        <w:ind w:left="720" w:right="-720"/>
        <w:rPr>
          <w:sz w:val="20"/>
        </w:rPr>
      </w:pPr>
      <w:r>
        <w:rPr>
          <w:color w:val="000000"/>
          <w:sz w:val="20"/>
        </w:rPr>
        <w:t>nutrition is not an important factor in achieving and maintaining optimal bone mass</w:t>
      </w:r>
    </w:p>
    <w:p w:rsidR="008078BD" w:rsidRDefault="0062719B" w:rsidP="00F33E57">
      <w:pPr>
        <w:pStyle w:val="BodyTextIndent"/>
        <w:numPr>
          <w:ilvl w:val="0"/>
          <w:numId w:val="36"/>
        </w:numPr>
        <w:ind w:left="720" w:right="-720"/>
        <w:rPr>
          <w:sz w:val="20"/>
        </w:rPr>
      </w:pPr>
      <w:r>
        <w:rPr>
          <w:sz w:val="20"/>
        </w:rPr>
        <w:t>one in every four women ages 50 years or older will have an osteoporosis-related fracture in their lifetime</w:t>
      </w:r>
    </w:p>
    <w:p w:rsidR="008078BD" w:rsidRPr="008078BD" w:rsidRDefault="0062719B" w:rsidP="00F33E57">
      <w:pPr>
        <w:pStyle w:val="BodyTextIndent"/>
        <w:numPr>
          <w:ilvl w:val="0"/>
          <w:numId w:val="36"/>
        </w:numPr>
        <w:ind w:left="720" w:right="-720"/>
        <w:rPr>
          <w:sz w:val="20"/>
        </w:rPr>
      </w:pPr>
      <w:r>
        <w:rPr>
          <w:sz w:val="20"/>
        </w:rPr>
        <w:t xml:space="preserve">physical activity </w:t>
      </w:r>
      <w:r>
        <w:rPr>
          <w:color w:val="000000"/>
          <w:sz w:val="20"/>
        </w:rPr>
        <w:t>is not an important factor in achieving and maintaining optimal bone mass</w:t>
      </w:r>
    </w:p>
    <w:p w:rsidR="004A0A2E" w:rsidRDefault="0062719B" w:rsidP="00F33E57">
      <w:pPr>
        <w:pStyle w:val="BodyTextIndent"/>
        <w:numPr>
          <w:ilvl w:val="0"/>
          <w:numId w:val="36"/>
        </w:numPr>
        <w:ind w:left="720" w:right="-720"/>
        <w:rPr>
          <w:sz w:val="20"/>
        </w:rPr>
      </w:pPr>
      <w:r>
        <w:rPr>
          <w:sz w:val="20"/>
        </w:rPr>
        <w:t>one in every four men ages 50 years or older will have an osteoporosis-related fracture in their lifetime</w:t>
      </w:r>
      <w:r w:rsidR="00E05D5D">
        <w:rPr>
          <w:color w:val="000000"/>
          <w:sz w:val="20"/>
        </w:rPr>
        <w:br/>
      </w:r>
    </w:p>
    <w:p w:rsidR="008078BD" w:rsidRPr="008078BD" w:rsidRDefault="00F250BF" w:rsidP="008078BD">
      <w:pPr>
        <w:pStyle w:val="BodyTextIndent"/>
        <w:numPr>
          <w:ilvl w:val="0"/>
          <w:numId w:val="1"/>
        </w:numPr>
        <w:tabs>
          <w:tab w:val="clear" w:pos="540"/>
        </w:tabs>
        <w:ind w:left="360" w:right="-720" w:hanging="360"/>
        <w:rPr>
          <w:sz w:val="20"/>
        </w:rPr>
      </w:pPr>
      <w:r>
        <w:rPr>
          <w:sz w:val="20"/>
        </w:rPr>
        <w:t xml:space="preserve">Which of the following is true for the </w:t>
      </w:r>
      <w:r w:rsidRPr="007D346E">
        <w:rPr>
          <w:i/>
          <w:color w:val="000000"/>
          <w:sz w:val="20"/>
        </w:rPr>
        <w:t>Dietary Guidelines for Americans 2010</w:t>
      </w:r>
      <w:r>
        <w:rPr>
          <w:sz w:val="20"/>
        </w:rPr>
        <w:t>?</w:t>
      </w:r>
      <w:r w:rsidR="00E05D5D">
        <w:rPr>
          <w:iCs/>
          <w:sz w:val="20"/>
        </w:rPr>
        <w:t xml:space="preserve"> </w:t>
      </w:r>
    </w:p>
    <w:p w:rsidR="008078BD" w:rsidRPr="008078BD" w:rsidRDefault="00DC384E" w:rsidP="00F33E57">
      <w:pPr>
        <w:pStyle w:val="BodyTextIndent"/>
        <w:numPr>
          <w:ilvl w:val="0"/>
          <w:numId w:val="37"/>
        </w:numPr>
        <w:ind w:right="-720"/>
        <w:rPr>
          <w:sz w:val="20"/>
        </w:rPr>
      </w:pPr>
      <w:r>
        <w:rPr>
          <w:color w:val="000000"/>
          <w:sz w:val="20"/>
        </w:rPr>
        <w:t>by law it is reviewed, updated if necessary, and published every year</w:t>
      </w:r>
    </w:p>
    <w:p w:rsidR="008078BD" w:rsidRPr="008078BD" w:rsidRDefault="00DC384E" w:rsidP="00F33E57">
      <w:pPr>
        <w:pStyle w:val="BodyTextIndent"/>
        <w:numPr>
          <w:ilvl w:val="0"/>
          <w:numId w:val="37"/>
        </w:numPr>
        <w:ind w:right="-720"/>
        <w:rPr>
          <w:sz w:val="20"/>
        </w:rPr>
      </w:pPr>
      <w:r>
        <w:rPr>
          <w:color w:val="000000"/>
          <w:sz w:val="20"/>
        </w:rPr>
        <w:t>by law it is reviewed, updated if necessary, and published every two years</w:t>
      </w:r>
    </w:p>
    <w:p w:rsidR="008078BD" w:rsidRPr="008078BD" w:rsidRDefault="00DC384E" w:rsidP="00F33E57">
      <w:pPr>
        <w:pStyle w:val="BodyTextIndent"/>
        <w:numPr>
          <w:ilvl w:val="0"/>
          <w:numId w:val="37"/>
        </w:numPr>
        <w:ind w:right="-720"/>
        <w:rPr>
          <w:sz w:val="20"/>
        </w:rPr>
      </w:pPr>
      <w:r>
        <w:rPr>
          <w:color w:val="000000"/>
          <w:sz w:val="20"/>
        </w:rPr>
        <w:t>by law it is reviewed, updated if necessary, and published every three years</w:t>
      </w:r>
    </w:p>
    <w:p w:rsidR="008078BD" w:rsidRPr="008078BD" w:rsidRDefault="00DC384E" w:rsidP="00F33E57">
      <w:pPr>
        <w:pStyle w:val="BodyTextIndent"/>
        <w:numPr>
          <w:ilvl w:val="0"/>
          <w:numId w:val="37"/>
        </w:numPr>
        <w:ind w:right="-720"/>
        <w:rPr>
          <w:sz w:val="20"/>
        </w:rPr>
      </w:pPr>
      <w:r>
        <w:rPr>
          <w:color w:val="000000"/>
          <w:sz w:val="20"/>
        </w:rPr>
        <w:t>by law it is reviewed, updated if necessary, and published every five years</w:t>
      </w:r>
    </w:p>
    <w:p w:rsidR="004A0A2E" w:rsidRDefault="00DC384E" w:rsidP="00F33E57">
      <w:pPr>
        <w:pStyle w:val="BodyTextIndent"/>
        <w:numPr>
          <w:ilvl w:val="0"/>
          <w:numId w:val="37"/>
        </w:numPr>
        <w:ind w:right="-720"/>
        <w:rPr>
          <w:sz w:val="20"/>
        </w:rPr>
      </w:pPr>
      <w:r>
        <w:rPr>
          <w:color w:val="000000"/>
          <w:sz w:val="20"/>
        </w:rPr>
        <w:t>by law it is reviewed, updated if necessary, and published every ten years</w:t>
      </w:r>
      <w:r w:rsidR="004A0A2E" w:rsidRPr="00E05D5D">
        <w:rPr>
          <w:sz w:val="20"/>
        </w:rPr>
        <w:br/>
      </w:r>
    </w:p>
    <w:p w:rsidR="001666D0" w:rsidRDefault="00B4148E" w:rsidP="001666D0">
      <w:pPr>
        <w:pStyle w:val="BodyTextIndent"/>
        <w:numPr>
          <w:ilvl w:val="0"/>
          <w:numId w:val="1"/>
        </w:numPr>
        <w:tabs>
          <w:tab w:val="clear" w:pos="540"/>
        </w:tabs>
        <w:ind w:left="360" w:right="-720" w:hanging="360"/>
        <w:rPr>
          <w:sz w:val="20"/>
        </w:rPr>
      </w:pPr>
      <w:r>
        <w:rPr>
          <w:sz w:val="20"/>
        </w:rPr>
        <w:t>Salted nuts and seeds are nutrient dense foods.</w:t>
      </w:r>
    </w:p>
    <w:p w:rsidR="001666D0" w:rsidRDefault="00B4148E" w:rsidP="00F33E57">
      <w:pPr>
        <w:pStyle w:val="BodyTextIndent"/>
        <w:numPr>
          <w:ilvl w:val="0"/>
          <w:numId w:val="38"/>
        </w:numPr>
        <w:ind w:right="-720"/>
        <w:rPr>
          <w:sz w:val="20"/>
        </w:rPr>
      </w:pPr>
      <w:r>
        <w:rPr>
          <w:sz w:val="20"/>
        </w:rPr>
        <w:t>true</w:t>
      </w:r>
    </w:p>
    <w:p w:rsidR="004A0A2E" w:rsidRDefault="00B4148E" w:rsidP="00F33E57">
      <w:pPr>
        <w:pStyle w:val="BodyTextIndent"/>
        <w:numPr>
          <w:ilvl w:val="0"/>
          <w:numId w:val="38"/>
        </w:numPr>
        <w:ind w:right="-720"/>
        <w:rPr>
          <w:sz w:val="20"/>
        </w:rPr>
      </w:pPr>
      <w:r>
        <w:rPr>
          <w:sz w:val="20"/>
        </w:rPr>
        <w:t>false</w:t>
      </w:r>
      <w:r w:rsidR="004A0A2E">
        <w:rPr>
          <w:color w:val="000000"/>
          <w:sz w:val="20"/>
        </w:rPr>
        <w:br/>
      </w:r>
    </w:p>
    <w:p w:rsidR="001666D0" w:rsidRDefault="00BC2F81" w:rsidP="001666D0">
      <w:pPr>
        <w:pStyle w:val="BodyTextIndent"/>
        <w:numPr>
          <w:ilvl w:val="0"/>
          <w:numId w:val="1"/>
        </w:numPr>
        <w:tabs>
          <w:tab w:val="clear" w:pos="540"/>
        </w:tabs>
        <w:ind w:left="360" w:right="-720" w:hanging="360"/>
        <w:rPr>
          <w:sz w:val="20"/>
        </w:rPr>
      </w:pPr>
      <w:r>
        <w:rPr>
          <w:sz w:val="20"/>
        </w:rPr>
        <w:t>Whi</w:t>
      </w:r>
      <w:r w:rsidR="00A516D0">
        <w:rPr>
          <w:sz w:val="20"/>
        </w:rPr>
        <w:t>ch of the following is true?</w:t>
      </w:r>
    </w:p>
    <w:p w:rsidR="001666D0" w:rsidRPr="001666D0" w:rsidRDefault="00A82BD4" w:rsidP="00F33E57">
      <w:pPr>
        <w:pStyle w:val="BodyTextIndent"/>
        <w:numPr>
          <w:ilvl w:val="0"/>
          <w:numId w:val="39"/>
        </w:numPr>
        <w:ind w:right="-720"/>
        <w:rPr>
          <w:sz w:val="20"/>
        </w:rPr>
      </w:pPr>
      <w:r>
        <w:rPr>
          <w:sz w:val="20"/>
        </w:rPr>
        <w:t xml:space="preserve">the </w:t>
      </w:r>
      <w:r w:rsidRPr="007D346E">
        <w:rPr>
          <w:i/>
          <w:color w:val="000000"/>
          <w:sz w:val="20"/>
        </w:rPr>
        <w:t>Dietary Guidelines for Americans 2010</w:t>
      </w:r>
      <w:r>
        <w:rPr>
          <w:color w:val="000000"/>
          <w:sz w:val="20"/>
        </w:rPr>
        <w:t xml:space="preserve"> is intended for healthy Americans ages 2 years and older</w:t>
      </w:r>
    </w:p>
    <w:p w:rsidR="001666D0" w:rsidRPr="001666D0" w:rsidRDefault="00A82BD4" w:rsidP="00F33E57">
      <w:pPr>
        <w:pStyle w:val="BodyTextIndent"/>
        <w:numPr>
          <w:ilvl w:val="0"/>
          <w:numId w:val="39"/>
        </w:numPr>
        <w:ind w:right="-720"/>
        <w:rPr>
          <w:sz w:val="20"/>
        </w:rPr>
      </w:pPr>
      <w:r>
        <w:rPr>
          <w:sz w:val="20"/>
        </w:rPr>
        <w:t xml:space="preserve">the </w:t>
      </w:r>
      <w:r w:rsidRPr="007D346E">
        <w:rPr>
          <w:i/>
          <w:color w:val="000000"/>
          <w:sz w:val="20"/>
        </w:rPr>
        <w:t>Dietary Guidelines for Americans 2010</w:t>
      </w:r>
      <w:r>
        <w:rPr>
          <w:i/>
          <w:color w:val="000000"/>
          <w:sz w:val="20"/>
        </w:rPr>
        <w:t xml:space="preserve"> </w:t>
      </w:r>
      <w:r>
        <w:rPr>
          <w:color w:val="000000"/>
          <w:sz w:val="20"/>
        </w:rPr>
        <w:t xml:space="preserve">is intended for Americans ages 2 years and older, including those </w:t>
      </w:r>
      <w:r>
        <w:rPr>
          <w:color w:val="000000"/>
          <w:sz w:val="20"/>
        </w:rPr>
        <w:br/>
        <w:t>who are at increased risk of chronic diseases</w:t>
      </w:r>
    </w:p>
    <w:p w:rsidR="001666D0" w:rsidRDefault="001666D0" w:rsidP="001666D0">
      <w:pPr>
        <w:pStyle w:val="BodyTextIndent"/>
        <w:ind w:left="720" w:right="-720"/>
        <w:rPr>
          <w:sz w:val="20"/>
        </w:rPr>
      </w:pPr>
    </w:p>
    <w:p w:rsidR="004A0A2E" w:rsidRPr="00536E8B" w:rsidRDefault="001666D0" w:rsidP="001666D0">
      <w:pPr>
        <w:pStyle w:val="BodyTextIndent"/>
        <w:ind w:left="0" w:right="-720"/>
        <w:rPr>
          <w:b/>
          <w:sz w:val="20"/>
        </w:rPr>
      </w:pPr>
      <w:r w:rsidRPr="00536E8B">
        <w:rPr>
          <w:b/>
          <w:sz w:val="20"/>
        </w:rPr>
        <w:t xml:space="preserve">Part III:  </w:t>
      </w:r>
      <w:r w:rsidR="00AB672F" w:rsidRPr="00536E8B">
        <w:rPr>
          <w:b/>
          <w:sz w:val="20"/>
        </w:rPr>
        <w:t xml:space="preserve">Use </w:t>
      </w:r>
      <w:r w:rsidR="00D776D0" w:rsidRPr="00536E8B">
        <w:rPr>
          <w:b/>
          <w:sz w:val="20"/>
        </w:rPr>
        <w:t xml:space="preserve">learning resource </w:t>
      </w:r>
      <w:r w:rsidR="00D776D0" w:rsidRPr="00536E8B">
        <w:rPr>
          <w:b/>
          <w:i/>
          <w:sz w:val="20"/>
        </w:rPr>
        <w:t>Online Health Information: Can You Trust It?</w:t>
      </w:r>
      <w:r w:rsidR="001550F0" w:rsidRPr="00536E8B">
        <w:rPr>
          <w:b/>
          <w:sz w:val="20"/>
        </w:rPr>
        <w:t xml:space="preserve"> f</w:t>
      </w:r>
      <w:r w:rsidR="00D776D0" w:rsidRPr="00536E8B">
        <w:rPr>
          <w:b/>
          <w:sz w:val="20"/>
        </w:rPr>
        <w:t>or questions 4</w:t>
      </w:r>
      <w:r w:rsidR="009A58E8" w:rsidRPr="00536E8B">
        <w:rPr>
          <w:b/>
          <w:sz w:val="20"/>
        </w:rPr>
        <w:t>0</w:t>
      </w:r>
      <w:r w:rsidR="00D776D0" w:rsidRPr="00536E8B">
        <w:rPr>
          <w:b/>
          <w:sz w:val="20"/>
        </w:rPr>
        <w:t xml:space="preserve"> – 4</w:t>
      </w:r>
      <w:r w:rsidR="00360D15" w:rsidRPr="00536E8B">
        <w:rPr>
          <w:b/>
          <w:sz w:val="20"/>
        </w:rPr>
        <w:t>3</w:t>
      </w:r>
      <w:r w:rsidR="00D776D0" w:rsidRPr="00536E8B">
        <w:rPr>
          <w:b/>
          <w:sz w:val="20"/>
        </w:rPr>
        <w:t>.</w:t>
      </w:r>
      <w:r w:rsidR="004751B2" w:rsidRPr="00536E8B">
        <w:rPr>
          <w:b/>
          <w:sz w:val="20"/>
        </w:rPr>
        <w:br/>
      </w:r>
    </w:p>
    <w:p w:rsidR="001666D0" w:rsidRDefault="00514770" w:rsidP="001666D0">
      <w:pPr>
        <w:pStyle w:val="BodyTextIndent"/>
        <w:numPr>
          <w:ilvl w:val="0"/>
          <w:numId w:val="1"/>
        </w:numPr>
        <w:tabs>
          <w:tab w:val="clear" w:pos="540"/>
        </w:tabs>
        <w:ind w:left="360" w:right="-720" w:hanging="360"/>
        <w:rPr>
          <w:sz w:val="20"/>
        </w:rPr>
      </w:pPr>
      <w:r>
        <w:rPr>
          <w:sz w:val="20"/>
        </w:rPr>
        <w:t>Health websites sponsored by Federal Government agencies are go</w:t>
      </w:r>
      <w:r w:rsidR="005104EF">
        <w:rPr>
          <w:sz w:val="20"/>
        </w:rPr>
        <w:t>od sources of information</w:t>
      </w:r>
      <w:r>
        <w:rPr>
          <w:sz w:val="20"/>
        </w:rPr>
        <w:t>.</w:t>
      </w:r>
    </w:p>
    <w:p w:rsidR="001666D0" w:rsidRPr="001666D0" w:rsidRDefault="001666D0" w:rsidP="00F33E57">
      <w:pPr>
        <w:pStyle w:val="BodyTextIndent"/>
        <w:numPr>
          <w:ilvl w:val="0"/>
          <w:numId w:val="40"/>
        </w:numPr>
        <w:ind w:right="-720"/>
        <w:rPr>
          <w:sz w:val="20"/>
        </w:rPr>
      </w:pPr>
      <w:r>
        <w:rPr>
          <w:color w:val="000000"/>
          <w:sz w:val="20"/>
        </w:rPr>
        <w:t>t</w:t>
      </w:r>
      <w:r w:rsidR="00514770">
        <w:rPr>
          <w:color w:val="000000"/>
          <w:sz w:val="20"/>
        </w:rPr>
        <w:t>rue</w:t>
      </w:r>
    </w:p>
    <w:p w:rsidR="004A0A2E" w:rsidRDefault="00514770" w:rsidP="00F33E57">
      <w:pPr>
        <w:pStyle w:val="BodyTextIndent"/>
        <w:numPr>
          <w:ilvl w:val="0"/>
          <w:numId w:val="40"/>
        </w:numPr>
        <w:ind w:right="-720"/>
        <w:rPr>
          <w:sz w:val="20"/>
        </w:rPr>
      </w:pPr>
      <w:r>
        <w:rPr>
          <w:color w:val="000000"/>
          <w:sz w:val="20"/>
        </w:rPr>
        <w:t>false</w:t>
      </w:r>
      <w:r w:rsidR="004A0A2E">
        <w:rPr>
          <w:sz w:val="20"/>
        </w:rPr>
        <w:br/>
      </w:r>
    </w:p>
    <w:p w:rsidR="00907087" w:rsidRDefault="00AB672F" w:rsidP="001666D0">
      <w:pPr>
        <w:pStyle w:val="BodyTextIndent"/>
        <w:numPr>
          <w:ilvl w:val="0"/>
          <w:numId w:val="1"/>
        </w:numPr>
        <w:tabs>
          <w:tab w:val="clear" w:pos="540"/>
        </w:tabs>
        <w:ind w:left="360" w:right="-720" w:hanging="360"/>
        <w:rPr>
          <w:color w:val="000000"/>
          <w:sz w:val="20"/>
        </w:rPr>
      </w:pPr>
      <w:r w:rsidRPr="00AB672F">
        <w:rPr>
          <w:color w:val="000000"/>
          <w:sz w:val="20"/>
        </w:rPr>
        <w:t xml:space="preserve">Which of </w:t>
      </w:r>
      <w:r>
        <w:rPr>
          <w:color w:val="000000"/>
          <w:sz w:val="20"/>
        </w:rPr>
        <w:t>the following indicates a secure website that collects personal information?</w:t>
      </w:r>
    </w:p>
    <w:p w:rsidR="00907087" w:rsidRDefault="00AB672F" w:rsidP="00F33E57">
      <w:pPr>
        <w:pStyle w:val="BodyTextIndent"/>
        <w:numPr>
          <w:ilvl w:val="0"/>
          <w:numId w:val="41"/>
        </w:numPr>
        <w:ind w:right="-720"/>
        <w:rPr>
          <w:color w:val="000000"/>
          <w:sz w:val="20"/>
        </w:rPr>
      </w:pPr>
      <w:r>
        <w:rPr>
          <w:color w:val="000000"/>
          <w:sz w:val="20"/>
        </w:rPr>
        <w:t>http:// in the start of the website address</w:t>
      </w:r>
    </w:p>
    <w:p w:rsidR="004A0A2E" w:rsidRDefault="00AB672F" w:rsidP="00F33E57">
      <w:pPr>
        <w:pStyle w:val="BodyTextIndent"/>
        <w:numPr>
          <w:ilvl w:val="0"/>
          <w:numId w:val="41"/>
        </w:numPr>
        <w:ind w:right="-720"/>
        <w:rPr>
          <w:color w:val="000000"/>
          <w:sz w:val="20"/>
        </w:rPr>
      </w:pPr>
      <w:r>
        <w:rPr>
          <w:color w:val="000000"/>
          <w:sz w:val="20"/>
        </w:rPr>
        <w:t>https:// in the start of the website address</w:t>
      </w:r>
      <w:r w:rsidR="004A0A2E" w:rsidRPr="00290097">
        <w:rPr>
          <w:color w:val="000000"/>
          <w:sz w:val="20"/>
        </w:rPr>
        <w:t xml:space="preserve"> </w:t>
      </w:r>
      <w:r w:rsidR="00D776D0">
        <w:rPr>
          <w:color w:val="000000"/>
          <w:sz w:val="20"/>
        </w:rPr>
        <w:br/>
      </w:r>
    </w:p>
    <w:p w:rsidR="00907087" w:rsidRDefault="00C92DE1" w:rsidP="00907087">
      <w:pPr>
        <w:pStyle w:val="BodyTextIndent"/>
        <w:numPr>
          <w:ilvl w:val="0"/>
          <w:numId w:val="1"/>
        </w:numPr>
        <w:tabs>
          <w:tab w:val="clear" w:pos="540"/>
        </w:tabs>
        <w:ind w:left="360" w:right="-720" w:hanging="360"/>
        <w:rPr>
          <w:color w:val="000000"/>
          <w:sz w:val="20"/>
        </w:rPr>
      </w:pPr>
      <w:r>
        <w:rPr>
          <w:color w:val="000000"/>
          <w:sz w:val="20"/>
        </w:rPr>
        <w:t>You can trust a website if links to a trustworthy source.</w:t>
      </w:r>
    </w:p>
    <w:p w:rsidR="00907087" w:rsidRDefault="00907087" w:rsidP="00F33E57">
      <w:pPr>
        <w:pStyle w:val="BodyTextIndent"/>
        <w:numPr>
          <w:ilvl w:val="0"/>
          <w:numId w:val="42"/>
        </w:numPr>
        <w:ind w:right="-720"/>
        <w:rPr>
          <w:color w:val="000000"/>
          <w:sz w:val="20"/>
        </w:rPr>
      </w:pPr>
      <w:r>
        <w:rPr>
          <w:color w:val="000000"/>
          <w:sz w:val="20"/>
        </w:rPr>
        <w:t>t</w:t>
      </w:r>
      <w:r w:rsidR="00C92DE1">
        <w:rPr>
          <w:color w:val="000000"/>
          <w:sz w:val="20"/>
        </w:rPr>
        <w:t>rue</w:t>
      </w:r>
    </w:p>
    <w:p w:rsidR="00D776D0" w:rsidRDefault="00C92DE1" w:rsidP="00F33E57">
      <w:pPr>
        <w:pStyle w:val="BodyTextIndent"/>
        <w:numPr>
          <w:ilvl w:val="0"/>
          <w:numId w:val="42"/>
        </w:numPr>
        <w:ind w:right="-720"/>
        <w:rPr>
          <w:color w:val="000000"/>
          <w:sz w:val="20"/>
        </w:rPr>
      </w:pPr>
      <w:r>
        <w:rPr>
          <w:color w:val="000000"/>
          <w:sz w:val="20"/>
        </w:rPr>
        <w:t>false</w:t>
      </w:r>
      <w:r w:rsidR="00130480">
        <w:rPr>
          <w:color w:val="000000"/>
          <w:sz w:val="20"/>
        </w:rPr>
        <w:br/>
      </w:r>
    </w:p>
    <w:p w:rsidR="001F679D" w:rsidRDefault="001F679D" w:rsidP="001F679D">
      <w:pPr>
        <w:pStyle w:val="BodyTextIndent"/>
        <w:ind w:left="0" w:right="-720"/>
        <w:rPr>
          <w:color w:val="000000"/>
          <w:sz w:val="20"/>
        </w:rPr>
      </w:pPr>
    </w:p>
    <w:p w:rsidR="001F679D" w:rsidRDefault="001F679D" w:rsidP="001F679D">
      <w:pPr>
        <w:pStyle w:val="BodyTextIndent"/>
        <w:ind w:left="0" w:right="-720"/>
        <w:rPr>
          <w:color w:val="000000"/>
          <w:sz w:val="20"/>
        </w:rPr>
      </w:pPr>
    </w:p>
    <w:p w:rsidR="001F679D" w:rsidRDefault="00A15739" w:rsidP="00907087">
      <w:pPr>
        <w:pStyle w:val="BodyTextIndent"/>
        <w:numPr>
          <w:ilvl w:val="0"/>
          <w:numId w:val="1"/>
        </w:numPr>
        <w:tabs>
          <w:tab w:val="clear" w:pos="540"/>
        </w:tabs>
        <w:ind w:left="360" w:right="-720" w:hanging="360"/>
        <w:rPr>
          <w:color w:val="000000"/>
          <w:sz w:val="20"/>
        </w:rPr>
      </w:pPr>
      <w:r>
        <w:rPr>
          <w:color w:val="000000"/>
          <w:sz w:val="20"/>
        </w:rPr>
        <w:lastRenderedPageBreak/>
        <w:t>Which of the following is true for .org.</w:t>
      </w:r>
    </w:p>
    <w:p w:rsidR="001F679D" w:rsidRDefault="00A15739" w:rsidP="00F33E57">
      <w:pPr>
        <w:pStyle w:val="BodyTextIndent"/>
        <w:numPr>
          <w:ilvl w:val="0"/>
          <w:numId w:val="43"/>
        </w:numPr>
        <w:ind w:right="-720"/>
        <w:rPr>
          <w:color w:val="000000"/>
          <w:sz w:val="20"/>
        </w:rPr>
      </w:pPr>
      <w:r>
        <w:rPr>
          <w:color w:val="000000"/>
          <w:sz w:val="20"/>
        </w:rPr>
        <w:t>it identifies a U. S. government agency</w:t>
      </w:r>
    </w:p>
    <w:p w:rsidR="001F679D" w:rsidRDefault="00A15739" w:rsidP="00F33E57">
      <w:pPr>
        <w:pStyle w:val="BodyTextIndent"/>
        <w:numPr>
          <w:ilvl w:val="0"/>
          <w:numId w:val="43"/>
        </w:numPr>
        <w:ind w:right="-720"/>
        <w:rPr>
          <w:color w:val="000000"/>
          <w:sz w:val="20"/>
        </w:rPr>
      </w:pPr>
      <w:r>
        <w:rPr>
          <w:color w:val="000000"/>
          <w:sz w:val="20"/>
        </w:rPr>
        <w:t>it identifies commercial websites; such as businesses, pharmaceutical companies, and sometimes hospitals</w:t>
      </w:r>
    </w:p>
    <w:p w:rsidR="001F679D" w:rsidRDefault="00A15739" w:rsidP="00F33E57">
      <w:pPr>
        <w:pStyle w:val="BodyTextIndent"/>
        <w:numPr>
          <w:ilvl w:val="0"/>
          <w:numId w:val="43"/>
        </w:numPr>
        <w:ind w:right="-720"/>
        <w:rPr>
          <w:color w:val="000000"/>
          <w:sz w:val="20"/>
        </w:rPr>
      </w:pPr>
      <w:r>
        <w:rPr>
          <w:color w:val="000000"/>
          <w:sz w:val="20"/>
        </w:rPr>
        <w:t>it identifies an educational institution, like a school, college, or university</w:t>
      </w:r>
    </w:p>
    <w:p w:rsidR="001F679D" w:rsidRDefault="00A15739" w:rsidP="00F33E57">
      <w:pPr>
        <w:pStyle w:val="BodyTextIndent"/>
        <w:numPr>
          <w:ilvl w:val="0"/>
          <w:numId w:val="43"/>
        </w:numPr>
        <w:ind w:right="-720"/>
        <w:rPr>
          <w:color w:val="000000"/>
          <w:sz w:val="20"/>
        </w:rPr>
      </w:pPr>
      <w:r>
        <w:rPr>
          <w:color w:val="000000"/>
          <w:sz w:val="20"/>
        </w:rPr>
        <w:t>it identifies nonprofit organizations; such as professional groups; scientific, medical, or research societies; advocacy groups</w:t>
      </w:r>
    </w:p>
    <w:p w:rsidR="001F679D" w:rsidRDefault="00A15739" w:rsidP="00F33E57">
      <w:pPr>
        <w:pStyle w:val="BodyTextIndent"/>
        <w:numPr>
          <w:ilvl w:val="0"/>
          <w:numId w:val="43"/>
        </w:numPr>
        <w:ind w:right="-720"/>
        <w:rPr>
          <w:color w:val="000000"/>
          <w:sz w:val="20"/>
        </w:rPr>
      </w:pPr>
      <w:r>
        <w:rPr>
          <w:color w:val="000000"/>
          <w:sz w:val="20"/>
        </w:rPr>
        <w:t>it identifies an organization that organizes organ donors</w:t>
      </w:r>
    </w:p>
    <w:p w:rsidR="00D776D0" w:rsidRPr="00536E8B" w:rsidRDefault="007D0F61" w:rsidP="001F679D">
      <w:pPr>
        <w:pStyle w:val="BodyTextIndent"/>
        <w:ind w:left="0" w:right="-720"/>
        <w:rPr>
          <w:b/>
          <w:color w:val="000000"/>
          <w:sz w:val="20"/>
        </w:rPr>
      </w:pPr>
      <w:r>
        <w:rPr>
          <w:color w:val="000000"/>
          <w:sz w:val="20"/>
        </w:rPr>
        <w:br/>
      </w:r>
      <w:r w:rsidR="001F679D" w:rsidRPr="00536E8B">
        <w:rPr>
          <w:b/>
          <w:color w:val="000000"/>
          <w:sz w:val="20"/>
        </w:rPr>
        <w:t xml:space="preserve">Part IV:  </w:t>
      </w:r>
      <w:r w:rsidRPr="00536E8B">
        <w:rPr>
          <w:b/>
          <w:color w:val="000000"/>
          <w:sz w:val="20"/>
        </w:rPr>
        <w:t xml:space="preserve">Use learning resource </w:t>
      </w:r>
      <w:r w:rsidRPr="00536E8B">
        <w:rPr>
          <w:b/>
          <w:i/>
          <w:color w:val="000000"/>
          <w:sz w:val="20"/>
        </w:rPr>
        <w:t>Twenty-six Ways to Spot Quacks and Vitamin Pushers</w:t>
      </w:r>
      <w:r w:rsidRPr="00536E8B">
        <w:rPr>
          <w:b/>
          <w:color w:val="000000"/>
          <w:sz w:val="20"/>
        </w:rPr>
        <w:t xml:space="preserve"> for questions 44 – </w:t>
      </w:r>
      <w:r w:rsidR="00F27A1C" w:rsidRPr="00536E8B">
        <w:rPr>
          <w:b/>
          <w:color w:val="000000"/>
          <w:sz w:val="20"/>
        </w:rPr>
        <w:t>5</w:t>
      </w:r>
      <w:r w:rsidR="00F174BD" w:rsidRPr="00536E8B">
        <w:rPr>
          <w:b/>
          <w:color w:val="000000"/>
          <w:sz w:val="20"/>
        </w:rPr>
        <w:t>2</w:t>
      </w:r>
      <w:r w:rsidRPr="00536E8B">
        <w:rPr>
          <w:b/>
          <w:color w:val="000000"/>
          <w:sz w:val="20"/>
        </w:rPr>
        <w:t>.</w:t>
      </w:r>
      <w:r w:rsidR="00130480" w:rsidRPr="00536E8B">
        <w:rPr>
          <w:b/>
          <w:color w:val="000000"/>
          <w:sz w:val="20"/>
        </w:rPr>
        <w:br/>
      </w:r>
    </w:p>
    <w:p w:rsidR="001F679D" w:rsidRDefault="007D0F61" w:rsidP="001F679D">
      <w:pPr>
        <w:pStyle w:val="BodyTextIndent"/>
        <w:numPr>
          <w:ilvl w:val="0"/>
          <w:numId w:val="1"/>
        </w:numPr>
        <w:tabs>
          <w:tab w:val="clear" w:pos="540"/>
        </w:tabs>
        <w:ind w:left="360" w:right="-720" w:hanging="360"/>
        <w:rPr>
          <w:color w:val="000000"/>
          <w:sz w:val="20"/>
        </w:rPr>
      </w:pPr>
      <w:r>
        <w:rPr>
          <w:color w:val="000000"/>
          <w:sz w:val="20"/>
        </w:rPr>
        <w:t>Everyone in is danger of deficiency and should therefore take supplements as “nutrition insurance”.</w:t>
      </w:r>
    </w:p>
    <w:p w:rsidR="001F679D" w:rsidRDefault="001F679D" w:rsidP="00F33E57">
      <w:pPr>
        <w:pStyle w:val="BodyTextIndent"/>
        <w:numPr>
          <w:ilvl w:val="0"/>
          <w:numId w:val="44"/>
        </w:numPr>
        <w:ind w:right="-720"/>
        <w:rPr>
          <w:color w:val="000000"/>
          <w:sz w:val="20"/>
        </w:rPr>
      </w:pPr>
      <w:r>
        <w:rPr>
          <w:color w:val="000000"/>
          <w:sz w:val="20"/>
        </w:rPr>
        <w:t>t</w:t>
      </w:r>
      <w:r w:rsidR="007D0F61">
        <w:rPr>
          <w:color w:val="000000"/>
          <w:sz w:val="20"/>
        </w:rPr>
        <w:t>rue</w:t>
      </w:r>
    </w:p>
    <w:p w:rsidR="00D776D0" w:rsidRDefault="007D0F61" w:rsidP="00F33E57">
      <w:pPr>
        <w:pStyle w:val="BodyTextIndent"/>
        <w:numPr>
          <w:ilvl w:val="0"/>
          <w:numId w:val="44"/>
        </w:numPr>
        <w:ind w:right="-720"/>
        <w:rPr>
          <w:color w:val="000000"/>
          <w:sz w:val="20"/>
        </w:rPr>
      </w:pPr>
      <w:r>
        <w:rPr>
          <w:color w:val="000000"/>
          <w:sz w:val="20"/>
        </w:rPr>
        <w:t>false</w:t>
      </w:r>
      <w:r w:rsidR="00130480">
        <w:rPr>
          <w:color w:val="000000"/>
          <w:sz w:val="20"/>
        </w:rPr>
        <w:br/>
      </w:r>
    </w:p>
    <w:p w:rsidR="00B92C61" w:rsidRDefault="007D0F61" w:rsidP="001F679D">
      <w:pPr>
        <w:pStyle w:val="BodyTextIndent"/>
        <w:numPr>
          <w:ilvl w:val="0"/>
          <w:numId w:val="1"/>
        </w:numPr>
        <w:tabs>
          <w:tab w:val="clear" w:pos="540"/>
        </w:tabs>
        <w:ind w:left="360" w:right="-720" w:hanging="360"/>
        <w:rPr>
          <w:color w:val="000000"/>
          <w:sz w:val="20"/>
        </w:rPr>
      </w:pPr>
      <w:r>
        <w:rPr>
          <w:color w:val="000000"/>
          <w:sz w:val="20"/>
        </w:rPr>
        <w:t>Modern processing methods and storage remove all nutritive value from our food.</w:t>
      </w:r>
    </w:p>
    <w:p w:rsidR="00B92C61" w:rsidRDefault="00B92C61" w:rsidP="00F33E57">
      <w:pPr>
        <w:pStyle w:val="BodyTextIndent"/>
        <w:numPr>
          <w:ilvl w:val="0"/>
          <w:numId w:val="45"/>
        </w:numPr>
        <w:ind w:right="-720"/>
        <w:rPr>
          <w:color w:val="000000"/>
          <w:sz w:val="20"/>
        </w:rPr>
      </w:pPr>
      <w:r>
        <w:rPr>
          <w:color w:val="000000"/>
          <w:sz w:val="20"/>
        </w:rPr>
        <w:t>t</w:t>
      </w:r>
      <w:r w:rsidR="007D0F61">
        <w:rPr>
          <w:color w:val="000000"/>
          <w:sz w:val="20"/>
        </w:rPr>
        <w:t>rue</w:t>
      </w:r>
    </w:p>
    <w:p w:rsidR="00D776D0" w:rsidRDefault="007D0F61" w:rsidP="00F33E57">
      <w:pPr>
        <w:pStyle w:val="BodyTextIndent"/>
        <w:numPr>
          <w:ilvl w:val="0"/>
          <w:numId w:val="45"/>
        </w:numPr>
        <w:ind w:right="-720"/>
        <w:rPr>
          <w:color w:val="000000"/>
          <w:sz w:val="20"/>
        </w:rPr>
      </w:pPr>
      <w:r>
        <w:rPr>
          <w:color w:val="000000"/>
          <w:sz w:val="20"/>
        </w:rPr>
        <w:t>false</w:t>
      </w:r>
      <w:r w:rsidR="00130480">
        <w:rPr>
          <w:color w:val="000000"/>
          <w:sz w:val="20"/>
        </w:rPr>
        <w:br/>
      </w:r>
    </w:p>
    <w:p w:rsidR="004D2E7B" w:rsidRDefault="007D0F61" w:rsidP="004D2E7B">
      <w:pPr>
        <w:pStyle w:val="BodyTextIndent"/>
        <w:numPr>
          <w:ilvl w:val="0"/>
          <w:numId w:val="1"/>
        </w:numPr>
        <w:tabs>
          <w:tab w:val="clear" w:pos="540"/>
        </w:tabs>
        <w:ind w:left="360" w:right="-720" w:hanging="360"/>
        <w:rPr>
          <w:color w:val="000000"/>
          <w:sz w:val="20"/>
        </w:rPr>
      </w:pPr>
      <w:r>
        <w:rPr>
          <w:color w:val="000000"/>
          <w:sz w:val="20"/>
        </w:rPr>
        <w:t>Diet is a major factor in behavior.</w:t>
      </w:r>
    </w:p>
    <w:p w:rsidR="004D2E7B" w:rsidRDefault="004D2E7B" w:rsidP="00F33E57">
      <w:pPr>
        <w:pStyle w:val="BodyTextIndent"/>
        <w:numPr>
          <w:ilvl w:val="0"/>
          <w:numId w:val="46"/>
        </w:numPr>
        <w:ind w:right="-720"/>
        <w:rPr>
          <w:color w:val="000000"/>
          <w:sz w:val="20"/>
        </w:rPr>
      </w:pPr>
      <w:r>
        <w:rPr>
          <w:color w:val="000000"/>
          <w:sz w:val="20"/>
        </w:rPr>
        <w:t>t</w:t>
      </w:r>
      <w:r w:rsidR="007D0F61" w:rsidRPr="004D2E7B">
        <w:rPr>
          <w:color w:val="000000"/>
          <w:sz w:val="20"/>
        </w:rPr>
        <w:t>rue</w:t>
      </w:r>
    </w:p>
    <w:p w:rsidR="00D776D0" w:rsidRPr="004D2E7B" w:rsidRDefault="007D0F61" w:rsidP="00F33E57">
      <w:pPr>
        <w:pStyle w:val="BodyTextIndent"/>
        <w:numPr>
          <w:ilvl w:val="0"/>
          <w:numId w:val="46"/>
        </w:numPr>
        <w:ind w:right="-720"/>
        <w:rPr>
          <w:color w:val="000000"/>
          <w:sz w:val="20"/>
        </w:rPr>
      </w:pPr>
      <w:r w:rsidRPr="004D2E7B">
        <w:rPr>
          <w:color w:val="000000"/>
          <w:sz w:val="20"/>
        </w:rPr>
        <w:t>false</w:t>
      </w:r>
      <w:r w:rsidR="00130480" w:rsidRPr="004D2E7B">
        <w:rPr>
          <w:color w:val="000000"/>
          <w:sz w:val="20"/>
        </w:rPr>
        <w:br/>
      </w:r>
    </w:p>
    <w:p w:rsidR="003457C8" w:rsidRDefault="002437DA" w:rsidP="003457C8">
      <w:pPr>
        <w:pStyle w:val="BodyTextIndent"/>
        <w:numPr>
          <w:ilvl w:val="0"/>
          <w:numId w:val="1"/>
        </w:numPr>
        <w:tabs>
          <w:tab w:val="clear" w:pos="540"/>
        </w:tabs>
        <w:ind w:left="360" w:right="-720" w:hanging="360"/>
        <w:rPr>
          <w:color w:val="000000"/>
          <w:sz w:val="20"/>
        </w:rPr>
      </w:pPr>
      <w:r>
        <w:rPr>
          <w:color w:val="000000"/>
          <w:sz w:val="20"/>
        </w:rPr>
        <w:t>Natural vitamins are better than synthetic vitamins.</w:t>
      </w:r>
    </w:p>
    <w:p w:rsidR="003457C8" w:rsidRDefault="002437DA" w:rsidP="00F33E57">
      <w:pPr>
        <w:pStyle w:val="BodyTextIndent"/>
        <w:numPr>
          <w:ilvl w:val="0"/>
          <w:numId w:val="47"/>
        </w:numPr>
        <w:ind w:right="-720"/>
        <w:rPr>
          <w:color w:val="000000"/>
          <w:sz w:val="20"/>
        </w:rPr>
      </w:pPr>
      <w:r>
        <w:rPr>
          <w:color w:val="000000"/>
          <w:sz w:val="20"/>
        </w:rPr>
        <w:t xml:space="preserve">true </w:t>
      </w:r>
    </w:p>
    <w:p w:rsidR="00D776D0" w:rsidRDefault="002437DA" w:rsidP="00F33E57">
      <w:pPr>
        <w:pStyle w:val="BodyTextIndent"/>
        <w:numPr>
          <w:ilvl w:val="0"/>
          <w:numId w:val="47"/>
        </w:numPr>
        <w:ind w:right="-720"/>
        <w:rPr>
          <w:color w:val="000000"/>
          <w:sz w:val="20"/>
        </w:rPr>
      </w:pPr>
      <w:r>
        <w:rPr>
          <w:color w:val="000000"/>
          <w:sz w:val="20"/>
        </w:rPr>
        <w:t>false</w:t>
      </w:r>
      <w:r w:rsidR="00130480">
        <w:rPr>
          <w:color w:val="000000"/>
          <w:sz w:val="20"/>
        </w:rPr>
        <w:br/>
      </w:r>
    </w:p>
    <w:p w:rsidR="003457C8" w:rsidRDefault="002437DA" w:rsidP="003457C8">
      <w:pPr>
        <w:pStyle w:val="BodyTextIndent"/>
        <w:numPr>
          <w:ilvl w:val="0"/>
          <w:numId w:val="1"/>
        </w:numPr>
        <w:tabs>
          <w:tab w:val="clear" w:pos="540"/>
        </w:tabs>
        <w:ind w:left="360" w:right="-720" w:hanging="360"/>
        <w:rPr>
          <w:color w:val="000000"/>
          <w:sz w:val="20"/>
        </w:rPr>
      </w:pPr>
      <w:r>
        <w:rPr>
          <w:color w:val="000000"/>
          <w:sz w:val="20"/>
        </w:rPr>
        <w:t xml:space="preserve">The American Medical Association is against quacks because their cures would cut into the income of doctors. </w:t>
      </w:r>
    </w:p>
    <w:p w:rsidR="003457C8" w:rsidRDefault="003457C8" w:rsidP="00F33E57">
      <w:pPr>
        <w:pStyle w:val="BodyTextIndent"/>
        <w:numPr>
          <w:ilvl w:val="0"/>
          <w:numId w:val="48"/>
        </w:numPr>
        <w:ind w:right="-720"/>
        <w:rPr>
          <w:color w:val="000000"/>
          <w:sz w:val="20"/>
        </w:rPr>
      </w:pPr>
      <w:r>
        <w:rPr>
          <w:color w:val="000000"/>
          <w:sz w:val="20"/>
        </w:rPr>
        <w:t>t</w:t>
      </w:r>
      <w:r w:rsidR="002437DA">
        <w:rPr>
          <w:color w:val="000000"/>
          <w:sz w:val="20"/>
        </w:rPr>
        <w:t>rue</w:t>
      </w:r>
    </w:p>
    <w:p w:rsidR="00D776D0" w:rsidRDefault="002437DA" w:rsidP="00F33E57">
      <w:pPr>
        <w:pStyle w:val="BodyTextIndent"/>
        <w:numPr>
          <w:ilvl w:val="0"/>
          <w:numId w:val="48"/>
        </w:numPr>
        <w:ind w:right="-720"/>
        <w:rPr>
          <w:color w:val="000000"/>
          <w:sz w:val="20"/>
        </w:rPr>
      </w:pPr>
      <w:r>
        <w:rPr>
          <w:color w:val="000000"/>
          <w:sz w:val="20"/>
        </w:rPr>
        <w:t>false</w:t>
      </w:r>
      <w:r w:rsidR="00130480">
        <w:rPr>
          <w:color w:val="000000"/>
          <w:sz w:val="20"/>
        </w:rPr>
        <w:br/>
      </w:r>
    </w:p>
    <w:p w:rsidR="003457C8" w:rsidRDefault="002437DA" w:rsidP="003457C8">
      <w:pPr>
        <w:pStyle w:val="BodyTextIndent"/>
        <w:numPr>
          <w:ilvl w:val="0"/>
          <w:numId w:val="1"/>
        </w:numPr>
        <w:tabs>
          <w:tab w:val="clear" w:pos="540"/>
        </w:tabs>
        <w:ind w:left="360" w:right="-720" w:hanging="360"/>
        <w:rPr>
          <w:color w:val="000000"/>
          <w:sz w:val="20"/>
        </w:rPr>
      </w:pPr>
      <w:r>
        <w:rPr>
          <w:color w:val="000000"/>
          <w:sz w:val="20"/>
        </w:rPr>
        <w:t xml:space="preserve">Doctors receive training in nutrition </w:t>
      </w:r>
      <w:r w:rsidR="00256C32">
        <w:rPr>
          <w:color w:val="000000"/>
          <w:sz w:val="20"/>
        </w:rPr>
        <w:t>in various courses in</w:t>
      </w:r>
      <w:r>
        <w:rPr>
          <w:color w:val="000000"/>
          <w:sz w:val="20"/>
        </w:rPr>
        <w:t xml:space="preserve"> medic</w:t>
      </w:r>
      <w:r w:rsidR="00256C32">
        <w:rPr>
          <w:color w:val="000000"/>
          <w:sz w:val="20"/>
        </w:rPr>
        <w:t>al school even if the medical school does not offer a separate course in nutrition.</w:t>
      </w:r>
    </w:p>
    <w:p w:rsidR="003457C8" w:rsidRDefault="003457C8" w:rsidP="00F33E57">
      <w:pPr>
        <w:pStyle w:val="BodyTextIndent"/>
        <w:numPr>
          <w:ilvl w:val="0"/>
          <w:numId w:val="49"/>
        </w:numPr>
        <w:ind w:right="-720"/>
        <w:rPr>
          <w:color w:val="000000"/>
          <w:sz w:val="20"/>
        </w:rPr>
      </w:pPr>
      <w:r>
        <w:rPr>
          <w:color w:val="000000"/>
          <w:sz w:val="20"/>
        </w:rPr>
        <w:t>t</w:t>
      </w:r>
      <w:r w:rsidR="002437DA">
        <w:rPr>
          <w:color w:val="000000"/>
          <w:sz w:val="20"/>
        </w:rPr>
        <w:t>rue</w:t>
      </w:r>
    </w:p>
    <w:p w:rsidR="00D776D0" w:rsidRDefault="002437DA" w:rsidP="00F33E57">
      <w:pPr>
        <w:pStyle w:val="BodyTextIndent"/>
        <w:numPr>
          <w:ilvl w:val="0"/>
          <w:numId w:val="49"/>
        </w:numPr>
        <w:ind w:right="-720"/>
        <w:rPr>
          <w:color w:val="000000"/>
          <w:sz w:val="20"/>
        </w:rPr>
      </w:pPr>
      <w:r>
        <w:rPr>
          <w:color w:val="000000"/>
          <w:sz w:val="20"/>
        </w:rPr>
        <w:t>false</w:t>
      </w:r>
      <w:r w:rsidR="0087311F">
        <w:rPr>
          <w:color w:val="000000"/>
          <w:sz w:val="20"/>
        </w:rPr>
        <w:br/>
      </w:r>
    </w:p>
    <w:p w:rsidR="003457C8" w:rsidRDefault="003F4FB2" w:rsidP="003457C8">
      <w:pPr>
        <w:pStyle w:val="BodyTextIndent"/>
        <w:numPr>
          <w:ilvl w:val="0"/>
          <w:numId w:val="1"/>
        </w:numPr>
        <w:tabs>
          <w:tab w:val="clear" w:pos="540"/>
        </w:tabs>
        <w:ind w:left="360" w:right="-720" w:hanging="360"/>
        <w:rPr>
          <w:color w:val="000000"/>
          <w:sz w:val="20"/>
        </w:rPr>
      </w:pPr>
      <w:r>
        <w:rPr>
          <w:color w:val="000000"/>
          <w:sz w:val="20"/>
        </w:rPr>
        <w:t xml:space="preserve">Personal testimonies are </w:t>
      </w:r>
      <w:r w:rsidR="00141A7A">
        <w:rPr>
          <w:color w:val="000000"/>
          <w:sz w:val="20"/>
        </w:rPr>
        <w:t xml:space="preserve">not </w:t>
      </w:r>
      <w:r>
        <w:rPr>
          <w:color w:val="000000"/>
          <w:sz w:val="20"/>
        </w:rPr>
        <w:t>the best evidence for the effectiveness of a drug.</w:t>
      </w:r>
    </w:p>
    <w:p w:rsidR="003457C8" w:rsidRDefault="003457C8" w:rsidP="00F33E57">
      <w:pPr>
        <w:pStyle w:val="BodyTextIndent"/>
        <w:numPr>
          <w:ilvl w:val="0"/>
          <w:numId w:val="50"/>
        </w:numPr>
        <w:ind w:right="-720"/>
        <w:rPr>
          <w:color w:val="000000"/>
          <w:sz w:val="20"/>
        </w:rPr>
      </w:pPr>
      <w:r>
        <w:rPr>
          <w:color w:val="000000"/>
          <w:sz w:val="20"/>
        </w:rPr>
        <w:t>t</w:t>
      </w:r>
      <w:r w:rsidR="002437DA">
        <w:rPr>
          <w:color w:val="000000"/>
          <w:sz w:val="20"/>
        </w:rPr>
        <w:t>rue</w:t>
      </w:r>
    </w:p>
    <w:p w:rsidR="00D776D0" w:rsidRDefault="002437DA" w:rsidP="00F33E57">
      <w:pPr>
        <w:pStyle w:val="BodyTextIndent"/>
        <w:numPr>
          <w:ilvl w:val="0"/>
          <w:numId w:val="50"/>
        </w:numPr>
        <w:ind w:right="-720"/>
        <w:rPr>
          <w:color w:val="000000"/>
          <w:sz w:val="20"/>
        </w:rPr>
      </w:pPr>
      <w:r>
        <w:rPr>
          <w:color w:val="000000"/>
          <w:sz w:val="20"/>
        </w:rPr>
        <w:t>false</w:t>
      </w:r>
      <w:r w:rsidR="00C60EDE">
        <w:rPr>
          <w:color w:val="000000"/>
          <w:sz w:val="20"/>
        </w:rPr>
        <w:br/>
      </w:r>
    </w:p>
    <w:p w:rsidR="003457C8" w:rsidRDefault="00C60EDE" w:rsidP="003457C8">
      <w:pPr>
        <w:pStyle w:val="BodyTextIndent"/>
        <w:numPr>
          <w:ilvl w:val="0"/>
          <w:numId w:val="1"/>
        </w:numPr>
        <w:tabs>
          <w:tab w:val="clear" w:pos="540"/>
        </w:tabs>
        <w:ind w:left="360" w:right="-720" w:hanging="360"/>
        <w:rPr>
          <w:color w:val="000000"/>
          <w:sz w:val="20"/>
        </w:rPr>
      </w:pPr>
      <w:r>
        <w:rPr>
          <w:color w:val="000000"/>
          <w:sz w:val="20"/>
        </w:rPr>
        <w:t>Plants grown with natural fertilizers (e.g., manure) are not nutritionally superior to those grown with synthetic fertilizers.</w:t>
      </w:r>
    </w:p>
    <w:p w:rsidR="003457C8" w:rsidRDefault="003457C8" w:rsidP="00F33E57">
      <w:pPr>
        <w:pStyle w:val="BodyTextIndent"/>
        <w:numPr>
          <w:ilvl w:val="0"/>
          <w:numId w:val="51"/>
        </w:numPr>
        <w:ind w:right="-720"/>
        <w:rPr>
          <w:color w:val="000000"/>
          <w:sz w:val="20"/>
        </w:rPr>
      </w:pPr>
      <w:r>
        <w:rPr>
          <w:color w:val="000000"/>
          <w:sz w:val="20"/>
        </w:rPr>
        <w:t>t</w:t>
      </w:r>
      <w:r w:rsidR="00C60EDE">
        <w:rPr>
          <w:color w:val="000000"/>
          <w:sz w:val="20"/>
        </w:rPr>
        <w:t>rue</w:t>
      </w:r>
    </w:p>
    <w:p w:rsidR="00B2572E" w:rsidRDefault="00C60EDE" w:rsidP="00F33E57">
      <w:pPr>
        <w:pStyle w:val="BodyTextIndent"/>
        <w:numPr>
          <w:ilvl w:val="0"/>
          <w:numId w:val="51"/>
        </w:numPr>
        <w:ind w:right="-720"/>
        <w:rPr>
          <w:color w:val="000000"/>
          <w:sz w:val="20"/>
        </w:rPr>
      </w:pPr>
      <w:r>
        <w:rPr>
          <w:color w:val="000000"/>
          <w:sz w:val="20"/>
        </w:rPr>
        <w:t>false</w:t>
      </w:r>
      <w:r>
        <w:rPr>
          <w:color w:val="000000"/>
          <w:sz w:val="20"/>
        </w:rPr>
        <w:br/>
      </w:r>
    </w:p>
    <w:p w:rsidR="003457C8" w:rsidRDefault="007E687E" w:rsidP="003457C8">
      <w:pPr>
        <w:pStyle w:val="BodyTextIndent"/>
        <w:numPr>
          <w:ilvl w:val="0"/>
          <w:numId w:val="1"/>
        </w:numPr>
        <w:tabs>
          <w:tab w:val="clear" w:pos="540"/>
        </w:tabs>
        <w:ind w:left="360" w:right="-720" w:hanging="360"/>
        <w:rPr>
          <w:color w:val="000000"/>
          <w:sz w:val="20"/>
        </w:rPr>
      </w:pPr>
      <w:r>
        <w:rPr>
          <w:color w:val="000000"/>
          <w:sz w:val="20"/>
        </w:rPr>
        <w:t>Cellulite</w:t>
      </w:r>
      <w:r w:rsidR="00F174BD">
        <w:rPr>
          <w:color w:val="000000"/>
          <w:sz w:val="20"/>
        </w:rPr>
        <w:t xml:space="preserve"> is dimpled fat found on hips and thighs of many women and it is resistant to diet and exercise.</w:t>
      </w:r>
    </w:p>
    <w:p w:rsidR="003457C8" w:rsidRDefault="003457C8" w:rsidP="00F33E57">
      <w:pPr>
        <w:pStyle w:val="BodyTextIndent"/>
        <w:numPr>
          <w:ilvl w:val="0"/>
          <w:numId w:val="52"/>
        </w:numPr>
        <w:ind w:right="-720"/>
        <w:rPr>
          <w:color w:val="000000"/>
          <w:sz w:val="20"/>
        </w:rPr>
      </w:pPr>
      <w:r>
        <w:rPr>
          <w:color w:val="000000"/>
          <w:sz w:val="20"/>
        </w:rPr>
        <w:t>t</w:t>
      </w:r>
      <w:r w:rsidR="00E47EC1">
        <w:rPr>
          <w:color w:val="000000"/>
          <w:sz w:val="20"/>
        </w:rPr>
        <w:t>rue</w:t>
      </w:r>
    </w:p>
    <w:p w:rsidR="002D6B3E" w:rsidRDefault="00E47EC1" w:rsidP="00F33E57">
      <w:pPr>
        <w:pStyle w:val="BodyTextIndent"/>
        <w:numPr>
          <w:ilvl w:val="0"/>
          <w:numId w:val="52"/>
        </w:numPr>
        <w:ind w:right="-720"/>
        <w:rPr>
          <w:color w:val="000000"/>
          <w:sz w:val="20"/>
        </w:rPr>
      </w:pPr>
      <w:r>
        <w:rPr>
          <w:color w:val="000000"/>
          <w:sz w:val="20"/>
        </w:rPr>
        <w:t>false</w:t>
      </w:r>
    </w:p>
    <w:p w:rsidR="006D683C" w:rsidRDefault="00C26D7E" w:rsidP="002D6B3E">
      <w:pPr>
        <w:pStyle w:val="BodyTextIndent"/>
        <w:ind w:left="0" w:right="-720"/>
        <w:rPr>
          <w:b/>
          <w:color w:val="000000"/>
          <w:sz w:val="20"/>
        </w:rPr>
      </w:pPr>
      <w:r w:rsidRPr="002D6B3E">
        <w:rPr>
          <w:color w:val="000000"/>
          <w:sz w:val="20"/>
        </w:rPr>
        <w:br/>
      </w:r>
    </w:p>
    <w:p w:rsidR="006D683C" w:rsidRDefault="006D683C" w:rsidP="002D6B3E">
      <w:pPr>
        <w:pStyle w:val="BodyTextIndent"/>
        <w:ind w:left="0" w:right="-720"/>
        <w:rPr>
          <w:b/>
          <w:color w:val="000000"/>
          <w:sz w:val="20"/>
        </w:rPr>
      </w:pPr>
    </w:p>
    <w:p w:rsidR="006D683C" w:rsidRDefault="006D683C" w:rsidP="002D6B3E">
      <w:pPr>
        <w:pStyle w:val="BodyTextIndent"/>
        <w:ind w:left="0" w:right="-720"/>
        <w:rPr>
          <w:b/>
          <w:color w:val="000000"/>
          <w:sz w:val="20"/>
        </w:rPr>
      </w:pPr>
    </w:p>
    <w:p w:rsidR="006D683C" w:rsidRDefault="006D683C" w:rsidP="002D6B3E">
      <w:pPr>
        <w:pStyle w:val="BodyTextIndent"/>
        <w:ind w:left="0" w:right="-720"/>
        <w:rPr>
          <w:b/>
          <w:color w:val="000000"/>
          <w:sz w:val="20"/>
        </w:rPr>
      </w:pPr>
    </w:p>
    <w:p w:rsidR="006D683C" w:rsidRDefault="006D683C" w:rsidP="002D6B3E">
      <w:pPr>
        <w:pStyle w:val="BodyTextIndent"/>
        <w:ind w:left="0" w:right="-720"/>
        <w:rPr>
          <w:b/>
          <w:color w:val="000000"/>
          <w:sz w:val="20"/>
        </w:rPr>
      </w:pPr>
    </w:p>
    <w:p w:rsidR="006D683C" w:rsidRDefault="006D683C" w:rsidP="002D6B3E">
      <w:pPr>
        <w:pStyle w:val="BodyTextIndent"/>
        <w:ind w:left="0" w:right="-720"/>
        <w:rPr>
          <w:b/>
          <w:color w:val="000000"/>
          <w:sz w:val="20"/>
        </w:rPr>
      </w:pPr>
    </w:p>
    <w:p w:rsidR="006D683C" w:rsidRDefault="006D683C" w:rsidP="002D6B3E">
      <w:pPr>
        <w:pStyle w:val="BodyTextIndent"/>
        <w:ind w:left="0" w:right="-720"/>
        <w:rPr>
          <w:b/>
          <w:color w:val="000000"/>
          <w:sz w:val="20"/>
        </w:rPr>
      </w:pPr>
    </w:p>
    <w:p w:rsidR="00B2572E" w:rsidRPr="00536E8B" w:rsidRDefault="002D6B3E" w:rsidP="002D6B3E">
      <w:pPr>
        <w:pStyle w:val="BodyTextIndent"/>
        <w:ind w:left="0" w:right="-720"/>
        <w:rPr>
          <w:b/>
          <w:color w:val="000000"/>
          <w:sz w:val="20"/>
        </w:rPr>
      </w:pPr>
      <w:r w:rsidRPr="00536E8B">
        <w:rPr>
          <w:b/>
          <w:color w:val="000000"/>
          <w:sz w:val="20"/>
        </w:rPr>
        <w:lastRenderedPageBreak/>
        <w:t xml:space="preserve">Part V: </w:t>
      </w:r>
      <w:r w:rsidR="00C26D7E" w:rsidRPr="00536E8B">
        <w:rPr>
          <w:b/>
          <w:color w:val="000000"/>
          <w:sz w:val="20"/>
        </w:rPr>
        <w:t xml:space="preserve">Use learning resource </w:t>
      </w:r>
      <w:r w:rsidR="00C26D7E" w:rsidRPr="00536E8B">
        <w:rPr>
          <w:b/>
          <w:i/>
          <w:color w:val="000000"/>
          <w:sz w:val="20"/>
        </w:rPr>
        <w:t>How to Understand and Use the Nutrition Facts Label</w:t>
      </w:r>
      <w:r w:rsidR="00C26D7E" w:rsidRPr="00536E8B">
        <w:rPr>
          <w:b/>
          <w:color w:val="000000"/>
          <w:sz w:val="20"/>
        </w:rPr>
        <w:t xml:space="preserve"> for US Food and Drug Administration for questions 53 - </w:t>
      </w:r>
      <w:r w:rsidR="001D3AE5" w:rsidRPr="00536E8B">
        <w:rPr>
          <w:b/>
          <w:color w:val="000000"/>
          <w:sz w:val="20"/>
        </w:rPr>
        <w:t>65</w:t>
      </w:r>
      <w:r w:rsidR="00C26D7E" w:rsidRPr="00536E8B">
        <w:rPr>
          <w:b/>
          <w:color w:val="000000"/>
          <w:sz w:val="20"/>
        </w:rPr>
        <w:t>.</w:t>
      </w:r>
      <w:r w:rsidR="00E47EC1" w:rsidRPr="00536E8B">
        <w:rPr>
          <w:b/>
          <w:color w:val="000000"/>
          <w:sz w:val="20"/>
        </w:rPr>
        <w:br/>
      </w:r>
    </w:p>
    <w:p w:rsidR="002D6B3E" w:rsidRPr="002D6B3E" w:rsidRDefault="003F4E7F" w:rsidP="002D6B3E">
      <w:pPr>
        <w:pStyle w:val="BodyTextIndent"/>
        <w:numPr>
          <w:ilvl w:val="0"/>
          <w:numId w:val="1"/>
        </w:numPr>
        <w:tabs>
          <w:tab w:val="clear" w:pos="540"/>
        </w:tabs>
        <w:ind w:left="360" w:right="-720" w:hanging="360"/>
        <w:rPr>
          <w:color w:val="000000"/>
          <w:sz w:val="20"/>
        </w:rPr>
      </w:pPr>
      <w:r>
        <w:rPr>
          <w:sz w:val="20"/>
        </w:rPr>
        <w:t>The first place to start when you look at the Nutrition Label is the Footnote.</w:t>
      </w:r>
    </w:p>
    <w:p w:rsidR="002D6B3E" w:rsidRDefault="002D6B3E" w:rsidP="00F33E57">
      <w:pPr>
        <w:pStyle w:val="BodyTextIndent"/>
        <w:numPr>
          <w:ilvl w:val="0"/>
          <w:numId w:val="53"/>
        </w:numPr>
        <w:ind w:right="-720"/>
        <w:rPr>
          <w:color w:val="000000"/>
          <w:sz w:val="20"/>
        </w:rPr>
      </w:pPr>
      <w:r>
        <w:rPr>
          <w:color w:val="000000"/>
          <w:sz w:val="20"/>
        </w:rPr>
        <w:t>t</w:t>
      </w:r>
      <w:r w:rsidR="003F4E7F">
        <w:rPr>
          <w:color w:val="000000"/>
          <w:sz w:val="20"/>
        </w:rPr>
        <w:t>rue</w:t>
      </w:r>
    </w:p>
    <w:p w:rsidR="00B2572E" w:rsidRDefault="003F4E7F" w:rsidP="00F33E57">
      <w:pPr>
        <w:pStyle w:val="BodyTextIndent"/>
        <w:numPr>
          <w:ilvl w:val="0"/>
          <w:numId w:val="53"/>
        </w:numPr>
        <w:ind w:right="-720"/>
        <w:rPr>
          <w:color w:val="000000"/>
          <w:sz w:val="20"/>
        </w:rPr>
      </w:pPr>
      <w:r>
        <w:rPr>
          <w:color w:val="000000"/>
          <w:sz w:val="20"/>
        </w:rPr>
        <w:t>false</w:t>
      </w:r>
      <w:r w:rsidR="00C26D7E">
        <w:rPr>
          <w:color w:val="000000"/>
          <w:sz w:val="20"/>
        </w:rPr>
        <w:br/>
      </w:r>
    </w:p>
    <w:p w:rsidR="002D6B3E" w:rsidRDefault="003F4E7F" w:rsidP="002D6B3E">
      <w:pPr>
        <w:pStyle w:val="BodyTextIndent"/>
        <w:numPr>
          <w:ilvl w:val="0"/>
          <w:numId w:val="1"/>
        </w:numPr>
        <w:tabs>
          <w:tab w:val="clear" w:pos="540"/>
        </w:tabs>
        <w:ind w:left="360" w:right="-720" w:hanging="360"/>
        <w:rPr>
          <w:color w:val="000000"/>
          <w:sz w:val="20"/>
        </w:rPr>
      </w:pPr>
      <w:r w:rsidRPr="00800CF4">
        <w:rPr>
          <w:color w:val="000000"/>
          <w:sz w:val="20"/>
        </w:rPr>
        <w:t xml:space="preserve">Most Americans do </w:t>
      </w:r>
      <w:r w:rsidRPr="003730DC">
        <w:rPr>
          <w:color w:val="000000"/>
          <w:sz w:val="20"/>
          <w:u w:val="single"/>
        </w:rPr>
        <w:t>not</w:t>
      </w:r>
      <w:r w:rsidRPr="00800CF4">
        <w:rPr>
          <w:color w:val="000000"/>
          <w:sz w:val="20"/>
        </w:rPr>
        <w:t xml:space="preserve"> get enough of ________ in their diets.</w:t>
      </w:r>
    </w:p>
    <w:p w:rsidR="002D6B3E" w:rsidRDefault="00B32406" w:rsidP="00F33E57">
      <w:pPr>
        <w:pStyle w:val="BodyTextIndent"/>
        <w:numPr>
          <w:ilvl w:val="0"/>
          <w:numId w:val="54"/>
        </w:numPr>
        <w:ind w:right="-720"/>
        <w:rPr>
          <w:color w:val="000000"/>
          <w:sz w:val="20"/>
        </w:rPr>
      </w:pPr>
      <w:r w:rsidRPr="00800CF4">
        <w:rPr>
          <w:color w:val="000000"/>
          <w:sz w:val="20"/>
        </w:rPr>
        <w:t>fat, saturated fat, trans fat, cholesterol, or sodium</w:t>
      </w:r>
    </w:p>
    <w:p w:rsidR="002D6B3E" w:rsidRDefault="00B5131B" w:rsidP="00F33E57">
      <w:pPr>
        <w:pStyle w:val="BodyTextIndent"/>
        <w:numPr>
          <w:ilvl w:val="0"/>
          <w:numId w:val="54"/>
        </w:numPr>
        <w:ind w:right="-720"/>
        <w:rPr>
          <w:color w:val="000000"/>
          <w:sz w:val="20"/>
        </w:rPr>
      </w:pPr>
      <w:r w:rsidRPr="00800CF4">
        <w:rPr>
          <w:color w:val="000000"/>
          <w:sz w:val="20"/>
        </w:rPr>
        <w:t>dietary fiber, vitamin A, vitamin C, calcium, or iron</w:t>
      </w:r>
    </w:p>
    <w:p w:rsidR="002D6B3E" w:rsidRDefault="00B5131B" w:rsidP="00F33E57">
      <w:pPr>
        <w:pStyle w:val="BodyTextIndent"/>
        <w:numPr>
          <w:ilvl w:val="0"/>
          <w:numId w:val="54"/>
        </w:numPr>
        <w:ind w:right="-720"/>
        <w:rPr>
          <w:color w:val="000000"/>
          <w:sz w:val="20"/>
        </w:rPr>
      </w:pPr>
      <w:r>
        <w:rPr>
          <w:color w:val="000000"/>
          <w:sz w:val="20"/>
        </w:rPr>
        <w:t>all of these</w:t>
      </w:r>
    </w:p>
    <w:p w:rsidR="00B2572E" w:rsidRDefault="00B5131B" w:rsidP="00F33E57">
      <w:pPr>
        <w:pStyle w:val="BodyTextIndent"/>
        <w:numPr>
          <w:ilvl w:val="0"/>
          <w:numId w:val="54"/>
        </w:numPr>
        <w:ind w:right="-720"/>
        <w:rPr>
          <w:color w:val="000000"/>
          <w:sz w:val="20"/>
        </w:rPr>
      </w:pPr>
      <w:r>
        <w:rPr>
          <w:color w:val="000000"/>
          <w:sz w:val="20"/>
        </w:rPr>
        <w:t>none of these</w:t>
      </w:r>
      <w:r w:rsidR="00C26D7E">
        <w:rPr>
          <w:color w:val="000000"/>
          <w:sz w:val="20"/>
        </w:rPr>
        <w:br/>
      </w:r>
    </w:p>
    <w:p w:rsidR="002D6B3E" w:rsidRDefault="00B55EA9" w:rsidP="002D6B3E">
      <w:pPr>
        <w:pStyle w:val="BodyTextIndent"/>
        <w:numPr>
          <w:ilvl w:val="0"/>
          <w:numId w:val="1"/>
        </w:numPr>
        <w:tabs>
          <w:tab w:val="clear" w:pos="540"/>
        </w:tabs>
        <w:ind w:left="360" w:right="-720" w:hanging="360"/>
        <w:rPr>
          <w:color w:val="000000"/>
          <w:sz w:val="20"/>
        </w:rPr>
      </w:pPr>
      <w:r>
        <w:rPr>
          <w:color w:val="000000"/>
          <w:sz w:val="20"/>
        </w:rPr>
        <w:t>Which of t</w:t>
      </w:r>
      <w:r w:rsidRPr="00800CF4">
        <w:rPr>
          <w:color w:val="000000"/>
          <w:sz w:val="20"/>
        </w:rPr>
        <w:t xml:space="preserve">he </w:t>
      </w:r>
      <w:r>
        <w:rPr>
          <w:color w:val="000000"/>
          <w:sz w:val="20"/>
        </w:rPr>
        <w:t xml:space="preserve">following is true for the </w:t>
      </w:r>
      <w:r w:rsidRPr="00800CF4">
        <w:rPr>
          <w:color w:val="000000"/>
          <w:sz w:val="20"/>
        </w:rPr>
        <w:t>General Guide to Calories</w:t>
      </w:r>
      <w:r>
        <w:rPr>
          <w:color w:val="000000"/>
          <w:sz w:val="20"/>
        </w:rPr>
        <w:t xml:space="preserve"> on a Nutrition Label?</w:t>
      </w:r>
    </w:p>
    <w:p w:rsidR="002D6B3E" w:rsidRDefault="00391E82" w:rsidP="00F33E57">
      <w:pPr>
        <w:pStyle w:val="BodyTextIndent"/>
        <w:numPr>
          <w:ilvl w:val="0"/>
          <w:numId w:val="55"/>
        </w:numPr>
        <w:ind w:right="-720"/>
        <w:rPr>
          <w:color w:val="000000"/>
          <w:sz w:val="20"/>
        </w:rPr>
      </w:pPr>
      <w:r>
        <w:rPr>
          <w:color w:val="000000"/>
          <w:sz w:val="20"/>
        </w:rPr>
        <w:t xml:space="preserve">40 calories </w:t>
      </w:r>
      <w:proofErr w:type="gramStart"/>
      <w:r>
        <w:rPr>
          <w:color w:val="000000"/>
          <w:sz w:val="20"/>
        </w:rPr>
        <w:t>is</w:t>
      </w:r>
      <w:proofErr w:type="gramEnd"/>
      <w:r>
        <w:rPr>
          <w:color w:val="000000"/>
          <w:sz w:val="20"/>
        </w:rPr>
        <w:t xml:space="preserve"> high</w:t>
      </w:r>
    </w:p>
    <w:p w:rsidR="002D6B3E" w:rsidRDefault="00391E82" w:rsidP="00F33E57">
      <w:pPr>
        <w:pStyle w:val="BodyTextIndent"/>
        <w:numPr>
          <w:ilvl w:val="0"/>
          <w:numId w:val="55"/>
        </w:numPr>
        <w:ind w:right="-720"/>
        <w:rPr>
          <w:color w:val="000000"/>
          <w:sz w:val="20"/>
        </w:rPr>
      </w:pPr>
      <w:r>
        <w:rPr>
          <w:color w:val="000000"/>
          <w:sz w:val="20"/>
        </w:rPr>
        <w:t xml:space="preserve">100 calories </w:t>
      </w:r>
      <w:proofErr w:type="gramStart"/>
      <w:r>
        <w:rPr>
          <w:color w:val="000000"/>
          <w:sz w:val="20"/>
        </w:rPr>
        <w:t>is</w:t>
      </w:r>
      <w:proofErr w:type="gramEnd"/>
      <w:r>
        <w:rPr>
          <w:color w:val="000000"/>
          <w:sz w:val="20"/>
        </w:rPr>
        <w:t xml:space="preserve"> low</w:t>
      </w:r>
    </w:p>
    <w:p w:rsidR="002D6B3E" w:rsidRDefault="001D2E39" w:rsidP="00F33E57">
      <w:pPr>
        <w:pStyle w:val="BodyTextIndent"/>
        <w:numPr>
          <w:ilvl w:val="0"/>
          <w:numId w:val="55"/>
        </w:numPr>
        <w:ind w:right="-720"/>
        <w:rPr>
          <w:color w:val="000000"/>
          <w:sz w:val="20"/>
        </w:rPr>
      </w:pPr>
      <w:r>
        <w:rPr>
          <w:color w:val="000000"/>
          <w:sz w:val="20"/>
        </w:rPr>
        <w:t xml:space="preserve">400 calories </w:t>
      </w:r>
      <w:proofErr w:type="gramStart"/>
      <w:r>
        <w:rPr>
          <w:color w:val="000000"/>
          <w:sz w:val="20"/>
        </w:rPr>
        <w:t>is</w:t>
      </w:r>
      <w:proofErr w:type="gramEnd"/>
      <w:r>
        <w:rPr>
          <w:color w:val="000000"/>
          <w:sz w:val="20"/>
        </w:rPr>
        <w:t xml:space="preserve"> moderate</w:t>
      </w:r>
    </w:p>
    <w:p w:rsidR="002D6B3E" w:rsidRDefault="001D2E39" w:rsidP="00F33E57">
      <w:pPr>
        <w:pStyle w:val="BodyTextIndent"/>
        <w:numPr>
          <w:ilvl w:val="0"/>
          <w:numId w:val="55"/>
        </w:numPr>
        <w:ind w:right="-720"/>
        <w:rPr>
          <w:color w:val="000000"/>
          <w:sz w:val="20"/>
        </w:rPr>
      </w:pPr>
      <w:r>
        <w:rPr>
          <w:color w:val="000000"/>
          <w:sz w:val="20"/>
        </w:rPr>
        <w:t xml:space="preserve">400 calories </w:t>
      </w:r>
      <w:proofErr w:type="gramStart"/>
      <w:r>
        <w:rPr>
          <w:color w:val="000000"/>
          <w:sz w:val="20"/>
        </w:rPr>
        <w:t>is</w:t>
      </w:r>
      <w:proofErr w:type="gramEnd"/>
      <w:r>
        <w:rPr>
          <w:color w:val="000000"/>
          <w:sz w:val="20"/>
        </w:rPr>
        <w:t xml:space="preserve"> high</w:t>
      </w:r>
    </w:p>
    <w:p w:rsidR="00B2572E" w:rsidRDefault="007E0941" w:rsidP="00F33E57">
      <w:pPr>
        <w:pStyle w:val="BodyTextIndent"/>
        <w:numPr>
          <w:ilvl w:val="0"/>
          <w:numId w:val="55"/>
        </w:numPr>
        <w:ind w:right="-720"/>
        <w:rPr>
          <w:color w:val="000000"/>
          <w:sz w:val="20"/>
        </w:rPr>
      </w:pPr>
      <w:r>
        <w:rPr>
          <w:color w:val="000000"/>
          <w:sz w:val="20"/>
        </w:rPr>
        <w:t xml:space="preserve">100 calories </w:t>
      </w:r>
      <w:proofErr w:type="gramStart"/>
      <w:r>
        <w:rPr>
          <w:color w:val="000000"/>
          <w:sz w:val="20"/>
        </w:rPr>
        <w:t>is</w:t>
      </w:r>
      <w:proofErr w:type="gramEnd"/>
      <w:r>
        <w:rPr>
          <w:color w:val="000000"/>
          <w:sz w:val="20"/>
        </w:rPr>
        <w:t xml:space="preserve"> high</w:t>
      </w:r>
      <w:r w:rsidR="00C26D7E">
        <w:rPr>
          <w:color w:val="000000"/>
          <w:sz w:val="20"/>
        </w:rPr>
        <w:br/>
      </w:r>
    </w:p>
    <w:p w:rsidR="002D6B3E" w:rsidRPr="002D6B3E" w:rsidRDefault="0035432B" w:rsidP="002D6B3E">
      <w:pPr>
        <w:pStyle w:val="BodyTextIndent"/>
        <w:numPr>
          <w:ilvl w:val="0"/>
          <w:numId w:val="1"/>
        </w:numPr>
        <w:tabs>
          <w:tab w:val="clear" w:pos="540"/>
        </w:tabs>
        <w:ind w:left="360" w:right="-720" w:hanging="360"/>
        <w:rPr>
          <w:color w:val="000000"/>
          <w:sz w:val="20"/>
        </w:rPr>
      </w:pPr>
      <w:r w:rsidRPr="002D6B3E">
        <w:rPr>
          <w:sz w:val="20"/>
        </w:rPr>
        <w:t xml:space="preserve">The serving size of the food package does </w:t>
      </w:r>
      <w:r w:rsidRPr="002D6B3E">
        <w:rPr>
          <w:sz w:val="20"/>
          <w:u w:val="single"/>
        </w:rPr>
        <w:t>not</w:t>
      </w:r>
      <w:r w:rsidRPr="002D6B3E">
        <w:rPr>
          <w:sz w:val="20"/>
        </w:rPr>
        <w:t xml:space="preserve"> influence the number of calories and all the nutrient amounts listed on the top part of the Nutrition Label.</w:t>
      </w:r>
    </w:p>
    <w:p w:rsidR="002D6B3E" w:rsidRDefault="002D6B3E" w:rsidP="00F33E57">
      <w:pPr>
        <w:pStyle w:val="BodyTextIndent"/>
        <w:numPr>
          <w:ilvl w:val="0"/>
          <w:numId w:val="56"/>
        </w:numPr>
        <w:ind w:right="-720"/>
        <w:rPr>
          <w:color w:val="000000"/>
          <w:sz w:val="20"/>
        </w:rPr>
      </w:pPr>
      <w:r>
        <w:rPr>
          <w:color w:val="000000"/>
          <w:sz w:val="20"/>
        </w:rPr>
        <w:t>t</w:t>
      </w:r>
      <w:r w:rsidR="0035432B" w:rsidRPr="002D6B3E">
        <w:rPr>
          <w:color w:val="000000"/>
          <w:sz w:val="20"/>
        </w:rPr>
        <w:t>rue</w:t>
      </w:r>
    </w:p>
    <w:p w:rsidR="0035432B" w:rsidRPr="002D6B3E" w:rsidRDefault="0035432B" w:rsidP="00F33E57">
      <w:pPr>
        <w:pStyle w:val="BodyTextIndent"/>
        <w:numPr>
          <w:ilvl w:val="0"/>
          <w:numId w:val="56"/>
        </w:numPr>
        <w:ind w:right="-720"/>
        <w:rPr>
          <w:color w:val="000000"/>
          <w:sz w:val="20"/>
        </w:rPr>
      </w:pPr>
      <w:r w:rsidRPr="002D6B3E">
        <w:rPr>
          <w:color w:val="000000"/>
          <w:sz w:val="20"/>
        </w:rPr>
        <w:t>false</w:t>
      </w:r>
      <w:r w:rsidRPr="002D6B3E">
        <w:rPr>
          <w:sz w:val="20"/>
        </w:rPr>
        <w:br/>
      </w:r>
    </w:p>
    <w:p w:rsidR="002D6B3E" w:rsidRDefault="00703AEC" w:rsidP="002D6B3E">
      <w:pPr>
        <w:pStyle w:val="BodyTextIndent"/>
        <w:numPr>
          <w:ilvl w:val="0"/>
          <w:numId w:val="1"/>
        </w:numPr>
        <w:tabs>
          <w:tab w:val="clear" w:pos="540"/>
        </w:tabs>
        <w:ind w:left="360" w:right="-720" w:hanging="360"/>
        <w:rPr>
          <w:color w:val="000000"/>
          <w:sz w:val="20"/>
        </w:rPr>
      </w:pPr>
      <w:r>
        <w:rPr>
          <w:color w:val="000000"/>
          <w:sz w:val="20"/>
        </w:rPr>
        <w:t>Which of the following is true for the statement “%DVs are based on a 2,000 calorie diet”?</w:t>
      </w:r>
    </w:p>
    <w:p w:rsidR="002D6B3E" w:rsidRDefault="009914FF" w:rsidP="00F33E57">
      <w:pPr>
        <w:pStyle w:val="BodyTextIndent"/>
        <w:numPr>
          <w:ilvl w:val="0"/>
          <w:numId w:val="57"/>
        </w:numPr>
        <w:ind w:right="-720"/>
        <w:rPr>
          <w:color w:val="000000"/>
          <w:sz w:val="20"/>
        </w:rPr>
      </w:pPr>
      <w:r>
        <w:rPr>
          <w:color w:val="000000"/>
          <w:sz w:val="20"/>
        </w:rPr>
        <w:t>it must be on all food labels unless the size of the label is too small</w:t>
      </w:r>
    </w:p>
    <w:p w:rsidR="002D6B3E" w:rsidRDefault="009914FF" w:rsidP="00F33E57">
      <w:pPr>
        <w:pStyle w:val="BodyTextIndent"/>
        <w:numPr>
          <w:ilvl w:val="0"/>
          <w:numId w:val="57"/>
        </w:numPr>
        <w:ind w:right="-720"/>
        <w:rPr>
          <w:color w:val="000000"/>
          <w:sz w:val="20"/>
        </w:rPr>
      </w:pPr>
      <w:r>
        <w:rPr>
          <w:color w:val="000000"/>
          <w:sz w:val="20"/>
        </w:rPr>
        <w:t>it does not have to be on all food labels</w:t>
      </w:r>
    </w:p>
    <w:p w:rsidR="002D6B3E" w:rsidRDefault="004B61C0" w:rsidP="00F33E57">
      <w:pPr>
        <w:pStyle w:val="BodyTextIndent"/>
        <w:numPr>
          <w:ilvl w:val="0"/>
          <w:numId w:val="57"/>
        </w:numPr>
        <w:ind w:right="-720"/>
        <w:rPr>
          <w:color w:val="000000"/>
          <w:sz w:val="20"/>
        </w:rPr>
      </w:pPr>
      <w:r>
        <w:rPr>
          <w:color w:val="000000"/>
          <w:sz w:val="20"/>
        </w:rPr>
        <w:t>it must be on all food labels</w:t>
      </w:r>
    </w:p>
    <w:p w:rsidR="002D6B3E" w:rsidRDefault="00155A47" w:rsidP="00F33E57">
      <w:pPr>
        <w:pStyle w:val="BodyTextIndent"/>
        <w:numPr>
          <w:ilvl w:val="0"/>
          <w:numId w:val="57"/>
        </w:numPr>
        <w:ind w:right="-720"/>
        <w:rPr>
          <w:color w:val="000000"/>
          <w:sz w:val="20"/>
        </w:rPr>
      </w:pPr>
      <w:r>
        <w:rPr>
          <w:color w:val="000000"/>
          <w:sz w:val="20"/>
        </w:rPr>
        <w:t>more than one of these</w:t>
      </w:r>
    </w:p>
    <w:p w:rsidR="00B2572E" w:rsidRDefault="00155A47" w:rsidP="00F33E57">
      <w:pPr>
        <w:pStyle w:val="BodyTextIndent"/>
        <w:numPr>
          <w:ilvl w:val="0"/>
          <w:numId w:val="57"/>
        </w:numPr>
        <w:ind w:right="-720"/>
        <w:rPr>
          <w:color w:val="000000"/>
          <w:sz w:val="20"/>
        </w:rPr>
      </w:pPr>
      <w:r>
        <w:rPr>
          <w:color w:val="000000"/>
          <w:sz w:val="20"/>
        </w:rPr>
        <w:t>none of these</w:t>
      </w:r>
      <w:r w:rsidR="00703AEC">
        <w:rPr>
          <w:color w:val="000000"/>
          <w:sz w:val="20"/>
        </w:rPr>
        <w:br/>
      </w:r>
    </w:p>
    <w:p w:rsidR="002D6B3E" w:rsidRPr="002D6B3E" w:rsidRDefault="00DD186D" w:rsidP="002D6B3E">
      <w:pPr>
        <w:pStyle w:val="BodyTextIndent"/>
        <w:numPr>
          <w:ilvl w:val="0"/>
          <w:numId w:val="1"/>
        </w:numPr>
        <w:tabs>
          <w:tab w:val="clear" w:pos="540"/>
        </w:tabs>
        <w:ind w:left="360" w:right="-720" w:hanging="360"/>
        <w:rPr>
          <w:color w:val="000000"/>
          <w:sz w:val="20"/>
        </w:rPr>
      </w:pPr>
      <w:r w:rsidRPr="002D6B3E">
        <w:rPr>
          <w:sz w:val="20"/>
        </w:rPr>
        <w:t>The General Guide to Calories on a Nutrition Label is based on a(an) ________ calorie diet</w:t>
      </w:r>
    </w:p>
    <w:p w:rsidR="002D6B3E" w:rsidRDefault="00DD186D" w:rsidP="00F33E57">
      <w:pPr>
        <w:pStyle w:val="BodyTextIndent"/>
        <w:numPr>
          <w:ilvl w:val="0"/>
          <w:numId w:val="58"/>
        </w:numPr>
        <w:ind w:right="-720"/>
        <w:rPr>
          <w:color w:val="000000"/>
          <w:sz w:val="20"/>
        </w:rPr>
      </w:pPr>
      <w:r w:rsidRPr="002D6B3E">
        <w:rPr>
          <w:color w:val="000000"/>
          <w:sz w:val="20"/>
        </w:rPr>
        <w:t>500</w:t>
      </w:r>
    </w:p>
    <w:p w:rsidR="002D6B3E" w:rsidRDefault="00DD186D" w:rsidP="00F33E57">
      <w:pPr>
        <w:pStyle w:val="BodyTextIndent"/>
        <w:numPr>
          <w:ilvl w:val="0"/>
          <w:numId w:val="58"/>
        </w:numPr>
        <w:ind w:right="-720"/>
        <w:rPr>
          <w:color w:val="000000"/>
          <w:sz w:val="20"/>
        </w:rPr>
      </w:pPr>
      <w:r w:rsidRPr="002D6B3E">
        <w:rPr>
          <w:color w:val="000000"/>
          <w:sz w:val="20"/>
        </w:rPr>
        <w:t>800</w:t>
      </w:r>
    </w:p>
    <w:p w:rsidR="002D6B3E" w:rsidRDefault="00DD186D" w:rsidP="00F33E57">
      <w:pPr>
        <w:pStyle w:val="BodyTextIndent"/>
        <w:numPr>
          <w:ilvl w:val="0"/>
          <w:numId w:val="58"/>
        </w:numPr>
        <w:ind w:right="-720"/>
        <w:rPr>
          <w:color w:val="000000"/>
          <w:sz w:val="20"/>
        </w:rPr>
      </w:pPr>
      <w:r w:rsidRPr="002D6B3E">
        <w:rPr>
          <w:color w:val="000000"/>
          <w:sz w:val="20"/>
        </w:rPr>
        <w:t>1,000</w:t>
      </w:r>
    </w:p>
    <w:p w:rsidR="002D6B3E" w:rsidRDefault="00DD186D" w:rsidP="00F33E57">
      <w:pPr>
        <w:pStyle w:val="BodyTextIndent"/>
        <w:numPr>
          <w:ilvl w:val="0"/>
          <w:numId w:val="58"/>
        </w:numPr>
        <w:ind w:right="-720"/>
        <w:rPr>
          <w:color w:val="000000"/>
          <w:sz w:val="20"/>
        </w:rPr>
      </w:pPr>
      <w:r w:rsidRPr="002D6B3E">
        <w:rPr>
          <w:color w:val="000000"/>
          <w:sz w:val="20"/>
        </w:rPr>
        <w:t>1.800</w:t>
      </w:r>
    </w:p>
    <w:p w:rsidR="00B2572E" w:rsidRPr="002D6B3E" w:rsidRDefault="00DD186D" w:rsidP="00F33E57">
      <w:pPr>
        <w:pStyle w:val="BodyTextIndent"/>
        <w:numPr>
          <w:ilvl w:val="0"/>
          <w:numId w:val="58"/>
        </w:numPr>
        <w:ind w:right="-720"/>
        <w:rPr>
          <w:color w:val="000000"/>
          <w:sz w:val="20"/>
        </w:rPr>
      </w:pPr>
      <w:r w:rsidRPr="002D6B3E">
        <w:rPr>
          <w:color w:val="000000"/>
          <w:sz w:val="20"/>
        </w:rPr>
        <w:t>none of these</w:t>
      </w:r>
      <w:r w:rsidR="00240542" w:rsidRPr="002D6B3E">
        <w:rPr>
          <w:color w:val="000000"/>
          <w:sz w:val="20"/>
        </w:rPr>
        <w:br/>
      </w:r>
    </w:p>
    <w:p w:rsidR="002D6B3E" w:rsidRPr="002D6B3E" w:rsidRDefault="004754E6" w:rsidP="002D6B3E">
      <w:pPr>
        <w:pStyle w:val="BodyTextIndent"/>
        <w:numPr>
          <w:ilvl w:val="0"/>
          <w:numId w:val="1"/>
        </w:numPr>
        <w:tabs>
          <w:tab w:val="clear" w:pos="540"/>
        </w:tabs>
        <w:ind w:left="360" w:right="-720" w:hanging="360"/>
        <w:rPr>
          <w:color w:val="000000"/>
          <w:sz w:val="20"/>
        </w:rPr>
      </w:pPr>
      <w:r>
        <w:rPr>
          <w:sz w:val="20"/>
        </w:rPr>
        <w:t>Use the two figures that compare two kinds of milk for this question.</w:t>
      </w:r>
    </w:p>
    <w:p w:rsidR="002D6B3E" w:rsidRPr="002D6B3E" w:rsidRDefault="002D6B3E" w:rsidP="002D6B3E">
      <w:pPr>
        <w:pStyle w:val="BodyTextIndent"/>
        <w:ind w:left="360" w:right="-720" w:hanging="360"/>
        <w:rPr>
          <w:color w:val="000000"/>
          <w:sz w:val="20"/>
        </w:rPr>
      </w:pPr>
      <w:r>
        <w:rPr>
          <w:sz w:val="20"/>
        </w:rPr>
        <w:t xml:space="preserve">  </w:t>
      </w:r>
      <w:r>
        <w:rPr>
          <w:sz w:val="20"/>
        </w:rPr>
        <w:tab/>
      </w:r>
      <w:r w:rsidR="009C5F20" w:rsidRPr="003924B4">
        <w:rPr>
          <w:sz w:val="20"/>
        </w:rPr>
        <w:t xml:space="preserve">The </w:t>
      </w:r>
      <w:r w:rsidR="009C5F20">
        <w:rPr>
          <w:sz w:val="20"/>
        </w:rPr>
        <w:t>% Daily Value for Sugars is lower for the Reduced Fat Milk - 2% Milkfat than for the Nonfat Milk.</w:t>
      </w:r>
    </w:p>
    <w:p w:rsidR="002D6B3E" w:rsidRDefault="002D6B3E" w:rsidP="00F33E57">
      <w:pPr>
        <w:pStyle w:val="BodyTextIndent"/>
        <w:numPr>
          <w:ilvl w:val="0"/>
          <w:numId w:val="59"/>
        </w:numPr>
        <w:ind w:right="-720"/>
        <w:rPr>
          <w:color w:val="000000"/>
          <w:sz w:val="20"/>
        </w:rPr>
      </w:pPr>
      <w:r>
        <w:rPr>
          <w:color w:val="000000"/>
          <w:sz w:val="20"/>
        </w:rPr>
        <w:t>t</w:t>
      </w:r>
      <w:r w:rsidR="00461B33">
        <w:rPr>
          <w:color w:val="000000"/>
          <w:sz w:val="20"/>
        </w:rPr>
        <w:t>rue</w:t>
      </w:r>
    </w:p>
    <w:p w:rsidR="00B2572E" w:rsidRDefault="00461B33" w:rsidP="00F33E57">
      <w:pPr>
        <w:pStyle w:val="BodyTextIndent"/>
        <w:numPr>
          <w:ilvl w:val="0"/>
          <w:numId w:val="59"/>
        </w:numPr>
        <w:ind w:right="-720"/>
        <w:rPr>
          <w:color w:val="000000"/>
          <w:sz w:val="20"/>
        </w:rPr>
      </w:pPr>
      <w:r>
        <w:rPr>
          <w:color w:val="000000"/>
          <w:sz w:val="20"/>
        </w:rPr>
        <w:t>false</w:t>
      </w:r>
      <w:r>
        <w:rPr>
          <w:color w:val="000000"/>
          <w:sz w:val="20"/>
        </w:rPr>
        <w:br/>
      </w:r>
    </w:p>
    <w:p w:rsidR="002D6B3E" w:rsidRPr="002D6B3E" w:rsidRDefault="004754E6" w:rsidP="002D6B3E">
      <w:pPr>
        <w:pStyle w:val="BodyTextIndent"/>
        <w:numPr>
          <w:ilvl w:val="0"/>
          <w:numId w:val="1"/>
        </w:numPr>
        <w:tabs>
          <w:tab w:val="clear" w:pos="540"/>
        </w:tabs>
        <w:ind w:left="360" w:right="-720" w:hanging="360"/>
        <w:rPr>
          <w:color w:val="000000"/>
          <w:sz w:val="20"/>
        </w:rPr>
      </w:pPr>
      <w:r>
        <w:rPr>
          <w:sz w:val="20"/>
        </w:rPr>
        <w:t>Use the two figures that compare two kinds of milk for this question.</w:t>
      </w:r>
    </w:p>
    <w:p w:rsidR="002D6B3E" w:rsidRPr="002D6B3E" w:rsidRDefault="00683EEE" w:rsidP="002D6B3E">
      <w:pPr>
        <w:pStyle w:val="BodyTextIndent"/>
        <w:ind w:left="360" w:right="-720" w:hanging="360"/>
        <w:rPr>
          <w:color w:val="000000"/>
          <w:sz w:val="20"/>
        </w:rPr>
      </w:pPr>
      <w:r>
        <w:rPr>
          <w:sz w:val="20"/>
        </w:rPr>
        <w:tab/>
      </w:r>
      <w:r w:rsidR="002D6B3E">
        <w:rPr>
          <w:sz w:val="20"/>
        </w:rPr>
        <w:t>T</w:t>
      </w:r>
      <w:r w:rsidR="00FA3079" w:rsidRPr="003924B4">
        <w:rPr>
          <w:sz w:val="20"/>
        </w:rPr>
        <w:t xml:space="preserve">he </w:t>
      </w:r>
      <w:r w:rsidR="000A1F10">
        <w:rPr>
          <w:sz w:val="20"/>
        </w:rPr>
        <w:t>nu</w:t>
      </w:r>
      <w:r w:rsidR="000A1F10" w:rsidRPr="002D6B3E">
        <w:rPr>
          <w:sz w:val="20"/>
        </w:rPr>
        <w:t>mber of Calories</w:t>
      </w:r>
      <w:r w:rsidR="00FA3079" w:rsidRPr="002D6B3E">
        <w:rPr>
          <w:sz w:val="20"/>
        </w:rPr>
        <w:t xml:space="preserve"> </w:t>
      </w:r>
      <w:r w:rsidR="000A1F10" w:rsidRPr="002D6B3E">
        <w:rPr>
          <w:sz w:val="20"/>
        </w:rPr>
        <w:t xml:space="preserve">per serving is greater </w:t>
      </w:r>
      <w:r w:rsidR="00FA3079" w:rsidRPr="002D6B3E">
        <w:rPr>
          <w:sz w:val="20"/>
        </w:rPr>
        <w:t>for the Reduced Fat Milk - 2% Milkfat than for the Nonfat Milk.</w:t>
      </w:r>
    </w:p>
    <w:p w:rsidR="002D6B3E" w:rsidRDefault="002D6B3E" w:rsidP="00F33E57">
      <w:pPr>
        <w:pStyle w:val="BodyTextIndent"/>
        <w:numPr>
          <w:ilvl w:val="0"/>
          <w:numId w:val="60"/>
        </w:numPr>
        <w:ind w:right="-720"/>
        <w:rPr>
          <w:color w:val="000000"/>
          <w:sz w:val="20"/>
        </w:rPr>
      </w:pPr>
      <w:r>
        <w:rPr>
          <w:color w:val="000000"/>
          <w:sz w:val="20"/>
        </w:rPr>
        <w:t>t</w:t>
      </w:r>
      <w:r w:rsidR="009C5F20">
        <w:rPr>
          <w:color w:val="000000"/>
          <w:sz w:val="20"/>
        </w:rPr>
        <w:t>rue</w:t>
      </w:r>
    </w:p>
    <w:p w:rsidR="00B2572E" w:rsidRDefault="009C5F20" w:rsidP="00F33E57">
      <w:pPr>
        <w:pStyle w:val="BodyTextIndent"/>
        <w:numPr>
          <w:ilvl w:val="0"/>
          <w:numId w:val="60"/>
        </w:numPr>
        <w:ind w:right="-720"/>
        <w:rPr>
          <w:color w:val="000000"/>
          <w:sz w:val="20"/>
        </w:rPr>
      </w:pPr>
      <w:r>
        <w:rPr>
          <w:color w:val="000000"/>
          <w:sz w:val="20"/>
        </w:rPr>
        <w:t>false</w:t>
      </w:r>
      <w:r w:rsidR="006B7B9A">
        <w:rPr>
          <w:sz w:val="20"/>
        </w:rPr>
        <w:br/>
      </w:r>
    </w:p>
    <w:p w:rsidR="00683EEE" w:rsidRPr="00683EEE" w:rsidRDefault="004754E6" w:rsidP="00683EEE">
      <w:pPr>
        <w:pStyle w:val="BodyTextIndent"/>
        <w:numPr>
          <w:ilvl w:val="0"/>
          <w:numId w:val="1"/>
        </w:numPr>
        <w:tabs>
          <w:tab w:val="clear" w:pos="540"/>
        </w:tabs>
        <w:ind w:left="360" w:right="-720" w:hanging="360"/>
        <w:rPr>
          <w:color w:val="000000"/>
          <w:sz w:val="20"/>
        </w:rPr>
      </w:pPr>
      <w:r>
        <w:rPr>
          <w:sz w:val="20"/>
        </w:rPr>
        <w:t>Use the two figures that compare two kinds of milk for this question.</w:t>
      </w:r>
      <w:r w:rsidR="00A80238">
        <w:rPr>
          <w:sz w:val="20"/>
        </w:rPr>
        <w:br/>
        <w:t>In order to obtain 90% of your Daily Value for calcium you would have to consume three-1 cup servings of the Reduced Fat Milk - 2% Milkfat.</w:t>
      </w:r>
    </w:p>
    <w:p w:rsidR="00683EEE" w:rsidRDefault="00683EEE" w:rsidP="00F33E57">
      <w:pPr>
        <w:pStyle w:val="BodyTextIndent"/>
        <w:numPr>
          <w:ilvl w:val="0"/>
          <w:numId w:val="61"/>
        </w:numPr>
        <w:ind w:left="720" w:right="-720"/>
        <w:rPr>
          <w:color w:val="000000"/>
          <w:sz w:val="20"/>
        </w:rPr>
      </w:pPr>
      <w:r>
        <w:rPr>
          <w:color w:val="000000"/>
          <w:sz w:val="20"/>
        </w:rPr>
        <w:t>t</w:t>
      </w:r>
      <w:r w:rsidR="009C5F20">
        <w:rPr>
          <w:color w:val="000000"/>
          <w:sz w:val="20"/>
        </w:rPr>
        <w:t>rue</w:t>
      </w:r>
    </w:p>
    <w:p w:rsidR="00B2572E" w:rsidRDefault="009C5F20" w:rsidP="00F33E57">
      <w:pPr>
        <w:pStyle w:val="BodyTextIndent"/>
        <w:numPr>
          <w:ilvl w:val="0"/>
          <w:numId w:val="61"/>
        </w:numPr>
        <w:ind w:left="720" w:right="-720"/>
        <w:rPr>
          <w:color w:val="000000"/>
          <w:sz w:val="20"/>
        </w:rPr>
      </w:pPr>
      <w:r>
        <w:rPr>
          <w:color w:val="000000"/>
          <w:sz w:val="20"/>
        </w:rPr>
        <w:t>false</w:t>
      </w:r>
      <w:r w:rsidR="006B7B9A">
        <w:rPr>
          <w:sz w:val="20"/>
        </w:rPr>
        <w:br/>
      </w:r>
    </w:p>
    <w:p w:rsidR="00683EEE" w:rsidRPr="00683EEE" w:rsidRDefault="004754E6" w:rsidP="00683EEE">
      <w:pPr>
        <w:pStyle w:val="BodyTextIndent"/>
        <w:numPr>
          <w:ilvl w:val="0"/>
          <w:numId w:val="1"/>
        </w:numPr>
        <w:tabs>
          <w:tab w:val="clear" w:pos="540"/>
        </w:tabs>
        <w:ind w:left="360" w:right="-720" w:hanging="360"/>
        <w:rPr>
          <w:color w:val="000000"/>
          <w:sz w:val="20"/>
        </w:rPr>
      </w:pPr>
      <w:r>
        <w:rPr>
          <w:sz w:val="20"/>
        </w:rPr>
        <w:lastRenderedPageBreak/>
        <w:t>Use the two figures that compare two kinds of milk for this question.</w:t>
      </w:r>
      <w:r w:rsidR="0007565A">
        <w:rPr>
          <w:sz w:val="20"/>
        </w:rPr>
        <w:br/>
        <w:t>Reduced Fat Milk - 2% Milkfat has more cholesterol per serving than Nonfat Milk.</w:t>
      </w:r>
    </w:p>
    <w:p w:rsidR="00683EEE" w:rsidRDefault="00683EEE" w:rsidP="00F33E57">
      <w:pPr>
        <w:pStyle w:val="BodyTextIndent"/>
        <w:numPr>
          <w:ilvl w:val="0"/>
          <w:numId w:val="62"/>
        </w:numPr>
        <w:ind w:right="-720"/>
        <w:rPr>
          <w:color w:val="000000"/>
          <w:sz w:val="20"/>
        </w:rPr>
      </w:pPr>
      <w:r>
        <w:rPr>
          <w:color w:val="000000"/>
          <w:sz w:val="20"/>
        </w:rPr>
        <w:t>t</w:t>
      </w:r>
      <w:r w:rsidR="00EF5733">
        <w:rPr>
          <w:color w:val="000000"/>
          <w:sz w:val="20"/>
        </w:rPr>
        <w:t>rue</w:t>
      </w:r>
    </w:p>
    <w:p w:rsidR="00683EEE" w:rsidRPr="006D683C" w:rsidRDefault="00EF5733" w:rsidP="006D683C">
      <w:pPr>
        <w:pStyle w:val="BodyTextIndent"/>
        <w:numPr>
          <w:ilvl w:val="0"/>
          <w:numId w:val="62"/>
        </w:numPr>
        <w:ind w:right="-720"/>
        <w:rPr>
          <w:color w:val="000000"/>
          <w:sz w:val="20"/>
        </w:rPr>
      </w:pPr>
      <w:r w:rsidRPr="006D683C">
        <w:rPr>
          <w:color w:val="000000"/>
          <w:sz w:val="20"/>
        </w:rPr>
        <w:t>false</w:t>
      </w:r>
      <w:r w:rsidRPr="006D683C">
        <w:rPr>
          <w:color w:val="000000"/>
          <w:sz w:val="20"/>
        </w:rPr>
        <w:br/>
      </w:r>
    </w:p>
    <w:p w:rsidR="00683EEE" w:rsidRDefault="00C02303" w:rsidP="00683EEE">
      <w:pPr>
        <w:pStyle w:val="BodyTextIndent"/>
        <w:numPr>
          <w:ilvl w:val="0"/>
          <w:numId w:val="1"/>
        </w:numPr>
        <w:tabs>
          <w:tab w:val="clear" w:pos="540"/>
        </w:tabs>
        <w:ind w:left="360" w:right="-720" w:hanging="360"/>
        <w:rPr>
          <w:color w:val="000000"/>
          <w:sz w:val="20"/>
        </w:rPr>
      </w:pPr>
      <w:r>
        <w:rPr>
          <w:color w:val="000000"/>
          <w:sz w:val="20"/>
        </w:rPr>
        <w:t xml:space="preserve">Which of the following is true? </w:t>
      </w:r>
    </w:p>
    <w:p w:rsidR="00683EEE" w:rsidRDefault="00C02303" w:rsidP="00F33E57">
      <w:pPr>
        <w:pStyle w:val="BodyTextIndent"/>
        <w:numPr>
          <w:ilvl w:val="0"/>
          <w:numId w:val="63"/>
        </w:numPr>
        <w:ind w:right="-720"/>
        <w:rPr>
          <w:color w:val="000000"/>
          <w:sz w:val="20"/>
        </w:rPr>
      </w:pPr>
      <w:r>
        <w:rPr>
          <w:color w:val="000000"/>
          <w:sz w:val="20"/>
        </w:rPr>
        <w:t>the sugars listed on the Nutrition Facts label include only added sugars</w:t>
      </w:r>
    </w:p>
    <w:p w:rsidR="00683EEE" w:rsidRDefault="000E53BA" w:rsidP="00F33E57">
      <w:pPr>
        <w:pStyle w:val="BodyTextIndent"/>
        <w:numPr>
          <w:ilvl w:val="0"/>
          <w:numId w:val="63"/>
        </w:numPr>
        <w:ind w:right="-720"/>
        <w:rPr>
          <w:color w:val="000000"/>
          <w:sz w:val="20"/>
        </w:rPr>
      </w:pPr>
      <w:r>
        <w:rPr>
          <w:color w:val="000000"/>
          <w:sz w:val="20"/>
        </w:rPr>
        <w:t>the sugars listed on the Nutrition Facts label include only natural sugars</w:t>
      </w:r>
    </w:p>
    <w:p w:rsidR="00683EEE" w:rsidRDefault="00777E6E" w:rsidP="00F33E57">
      <w:pPr>
        <w:pStyle w:val="BodyTextIndent"/>
        <w:numPr>
          <w:ilvl w:val="0"/>
          <w:numId w:val="63"/>
        </w:numPr>
        <w:ind w:right="-720"/>
        <w:rPr>
          <w:color w:val="000000"/>
          <w:sz w:val="20"/>
        </w:rPr>
      </w:pPr>
      <w:r>
        <w:rPr>
          <w:color w:val="000000"/>
          <w:sz w:val="20"/>
        </w:rPr>
        <w:t>the sugars listed on the Nutrition Facts label include natural sugars and added sugars</w:t>
      </w:r>
    </w:p>
    <w:p w:rsidR="00683EEE" w:rsidRDefault="00E71238" w:rsidP="00F33E57">
      <w:pPr>
        <w:pStyle w:val="BodyTextIndent"/>
        <w:numPr>
          <w:ilvl w:val="0"/>
          <w:numId w:val="63"/>
        </w:numPr>
        <w:ind w:right="-720"/>
        <w:rPr>
          <w:color w:val="000000"/>
          <w:sz w:val="20"/>
        </w:rPr>
      </w:pPr>
      <w:r>
        <w:rPr>
          <w:color w:val="000000"/>
          <w:sz w:val="20"/>
        </w:rPr>
        <w:t>the % Daily Value for sugars is listed on the Nutrition Facts label</w:t>
      </w:r>
    </w:p>
    <w:p w:rsidR="00B2572E" w:rsidRDefault="00E71238" w:rsidP="00F33E57">
      <w:pPr>
        <w:pStyle w:val="BodyTextIndent"/>
        <w:numPr>
          <w:ilvl w:val="0"/>
          <w:numId w:val="63"/>
        </w:numPr>
        <w:ind w:right="-720"/>
        <w:rPr>
          <w:color w:val="000000"/>
          <w:sz w:val="20"/>
        </w:rPr>
      </w:pPr>
      <w:r>
        <w:rPr>
          <w:color w:val="000000"/>
          <w:sz w:val="20"/>
        </w:rPr>
        <w:t>none of these</w:t>
      </w:r>
      <w:r w:rsidR="00C02303">
        <w:rPr>
          <w:color w:val="000000"/>
          <w:sz w:val="20"/>
        </w:rPr>
        <w:br/>
      </w:r>
    </w:p>
    <w:p w:rsidR="00683EEE" w:rsidRDefault="004A6C4D" w:rsidP="00683EEE">
      <w:pPr>
        <w:pStyle w:val="BodyTextIndent"/>
        <w:numPr>
          <w:ilvl w:val="0"/>
          <w:numId w:val="1"/>
        </w:numPr>
        <w:tabs>
          <w:tab w:val="clear" w:pos="540"/>
        </w:tabs>
        <w:ind w:left="360" w:right="-720" w:hanging="360"/>
        <w:rPr>
          <w:color w:val="000000"/>
          <w:sz w:val="20"/>
        </w:rPr>
      </w:pPr>
      <w:r>
        <w:rPr>
          <w:color w:val="000000"/>
          <w:sz w:val="20"/>
        </w:rPr>
        <w:t xml:space="preserve">Which of the following is not </w:t>
      </w:r>
      <w:r w:rsidRPr="00AA76EA">
        <w:rPr>
          <w:color w:val="000000"/>
          <w:sz w:val="20"/>
          <w:u w:val="single"/>
        </w:rPr>
        <w:t>true</w:t>
      </w:r>
      <w:r>
        <w:rPr>
          <w:color w:val="000000"/>
          <w:sz w:val="20"/>
        </w:rPr>
        <w:t xml:space="preserve"> for the Nutrition Facts label?</w:t>
      </w:r>
    </w:p>
    <w:p w:rsidR="00683EEE" w:rsidRDefault="004A6C4D" w:rsidP="00F33E57">
      <w:pPr>
        <w:pStyle w:val="BodyTextIndent"/>
        <w:numPr>
          <w:ilvl w:val="0"/>
          <w:numId w:val="64"/>
        </w:numPr>
        <w:ind w:right="-720"/>
        <w:rPr>
          <w:color w:val="000000"/>
          <w:sz w:val="20"/>
        </w:rPr>
      </w:pPr>
      <w:r>
        <w:rPr>
          <w:color w:val="000000"/>
          <w:sz w:val="20"/>
        </w:rPr>
        <w:t>you can use the Nutrition Facts label to help increase those nutrients you need to consume in greater amounts</w:t>
      </w:r>
    </w:p>
    <w:p w:rsidR="00683EEE" w:rsidRDefault="004A6C4D" w:rsidP="00F33E57">
      <w:pPr>
        <w:pStyle w:val="BodyTextIndent"/>
        <w:numPr>
          <w:ilvl w:val="0"/>
          <w:numId w:val="64"/>
        </w:numPr>
        <w:ind w:right="-720"/>
        <w:rPr>
          <w:color w:val="000000"/>
          <w:sz w:val="20"/>
        </w:rPr>
      </w:pPr>
      <w:r>
        <w:rPr>
          <w:color w:val="000000"/>
          <w:sz w:val="20"/>
        </w:rPr>
        <w:t>you can use the Nutrition Facts label to help limit those nutrients you want to cut back on</w:t>
      </w:r>
    </w:p>
    <w:p w:rsidR="00683EEE" w:rsidRDefault="00251871" w:rsidP="00F33E57">
      <w:pPr>
        <w:pStyle w:val="BodyTextIndent"/>
        <w:numPr>
          <w:ilvl w:val="0"/>
          <w:numId w:val="64"/>
        </w:numPr>
        <w:ind w:right="-720"/>
        <w:rPr>
          <w:color w:val="000000"/>
          <w:sz w:val="20"/>
        </w:rPr>
      </w:pPr>
      <w:r>
        <w:rPr>
          <w:color w:val="000000"/>
          <w:sz w:val="20"/>
        </w:rPr>
        <w:t>the</w:t>
      </w:r>
      <w:r w:rsidR="00F24E8C">
        <w:rPr>
          <w:color w:val="000000"/>
          <w:sz w:val="20"/>
        </w:rPr>
        <w:t xml:space="preserve"> entire</w:t>
      </w:r>
      <w:r>
        <w:rPr>
          <w:color w:val="000000"/>
          <w:sz w:val="20"/>
        </w:rPr>
        <w:t xml:space="preserve"> footnote is found on all packages and it does not change from product to product</w:t>
      </w:r>
    </w:p>
    <w:p w:rsidR="00683EEE" w:rsidRDefault="004A6C4D" w:rsidP="00F33E57">
      <w:pPr>
        <w:pStyle w:val="BodyTextIndent"/>
        <w:numPr>
          <w:ilvl w:val="0"/>
          <w:numId w:val="64"/>
        </w:numPr>
        <w:ind w:right="-720"/>
        <w:rPr>
          <w:color w:val="000000"/>
          <w:sz w:val="20"/>
        </w:rPr>
      </w:pPr>
      <w:r>
        <w:rPr>
          <w:color w:val="000000"/>
          <w:sz w:val="20"/>
        </w:rPr>
        <w:t>all of these</w:t>
      </w:r>
    </w:p>
    <w:p w:rsidR="00B2572E" w:rsidRDefault="004A6C4D" w:rsidP="00F33E57">
      <w:pPr>
        <w:pStyle w:val="BodyTextIndent"/>
        <w:numPr>
          <w:ilvl w:val="0"/>
          <w:numId w:val="64"/>
        </w:numPr>
        <w:ind w:right="-720"/>
        <w:rPr>
          <w:color w:val="000000"/>
          <w:sz w:val="20"/>
        </w:rPr>
      </w:pPr>
      <w:r>
        <w:rPr>
          <w:color w:val="000000"/>
          <w:sz w:val="20"/>
        </w:rPr>
        <w:t>none of these</w:t>
      </w:r>
      <w:r w:rsidR="00970E0F">
        <w:rPr>
          <w:color w:val="000000"/>
          <w:sz w:val="20"/>
        </w:rPr>
        <w:br/>
      </w:r>
    </w:p>
    <w:p w:rsidR="00126F16" w:rsidRDefault="00AB133F" w:rsidP="00126F16">
      <w:pPr>
        <w:pStyle w:val="BodyTextIndent"/>
        <w:numPr>
          <w:ilvl w:val="0"/>
          <w:numId w:val="1"/>
        </w:numPr>
        <w:tabs>
          <w:tab w:val="clear" w:pos="540"/>
        </w:tabs>
        <w:ind w:left="360" w:right="-720" w:hanging="360"/>
        <w:rPr>
          <w:color w:val="000000"/>
          <w:sz w:val="20"/>
        </w:rPr>
      </w:pPr>
      <w:r>
        <w:rPr>
          <w:color w:val="000000"/>
          <w:sz w:val="20"/>
        </w:rPr>
        <w:t>Experts advise adolescents, especially girls, to consume 100%DV of calcium daily.</w:t>
      </w:r>
    </w:p>
    <w:p w:rsidR="00126F16" w:rsidRDefault="00126F16" w:rsidP="00F33E57">
      <w:pPr>
        <w:pStyle w:val="BodyTextIndent"/>
        <w:numPr>
          <w:ilvl w:val="0"/>
          <w:numId w:val="65"/>
        </w:numPr>
        <w:ind w:right="-720"/>
        <w:rPr>
          <w:color w:val="000000"/>
          <w:sz w:val="20"/>
        </w:rPr>
      </w:pPr>
      <w:r>
        <w:rPr>
          <w:color w:val="000000"/>
          <w:sz w:val="20"/>
        </w:rPr>
        <w:t>t</w:t>
      </w:r>
      <w:r w:rsidR="00AB133F">
        <w:rPr>
          <w:color w:val="000000"/>
          <w:sz w:val="20"/>
        </w:rPr>
        <w:t>rue</w:t>
      </w:r>
    </w:p>
    <w:p w:rsidR="00DF3223" w:rsidRDefault="00AB133F" w:rsidP="00F33E57">
      <w:pPr>
        <w:pStyle w:val="BodyTextIndent"/>
        <w:numPr>
          <w:ilvl w:val="0"/>
          <w:numId w:val="65"/>
        </w:numPr>
        <w:ind w:right="-720"/>
        <w:rPr>
          <w:color w:val="000000"/>
          <w:sz w:val="20"/>
        </w:rPr>
      </w:pPr>
      <w:r>
        <w:rPr>
          <w:color w:val="000000"/>
          <w:sz w:val="20"/>
        </w:rPr>
        <w:t>false</w:t>
      </w:r>
      <w:r w:rsidR="000A0FDF">
        <w:rPr>
          <w:color w:val="000000"/>
          <w:sz w:val="20"/>
        </w:rPr>
        <w:br/>
      </w:r>
    </w:p>
    <w:p w:rsidR="00C26D7E" w:rsidRDefault="00A607AC" w:rsidP="00BE2A4E">
      <w:pPr>
        <w:pStyle w:val="BodyTextIndent"/>
        <w:ind w:left="0" w:right="-720"/>
        <w:rPr>
          <w:color w:val="000000"/>
          <w:sz w:val="20"/>
        </w:rPr>
      </w:pPr>
      <w:r>
        <w:rPr>
          <w:b/>
          <w:sz w:val="20"/>
        </w:rPr>
        <w:t>Part V</w:t>
      </w:r>
      <w:r w:rsidR="00BE2A4E" w:rsidRPr="0055082F">
        <w:rPr>
          <w:b/>
          <w:sz w:val="20"/>
        </w:rPr>
        <w:t xml:space="preserve">I: </w:t>
      </w:r>
      <w:r>
        <w:rPr>
          <w:b/>
          <w:sz w:val="20"/>
        </w:rPr>
        <w:t>Questions 66 &amp; 67 are short essays. Question 6</w:t>
      </w:r>
      <w:r w:rsidR="001D7B9E" w:rsidRPr="0055082F">
        <w:rPr>
          <w:b/>
          <w:sz w:val="20"/>
        </w:rPr>
        <w:t>6 is worth 1</w:t>
      </w:r>
      <w:r w:rsidR="004149EB" w:rsidRPr="0055082F">
        <w:rPr>
          <w:b/>
          <w:sz w:val="20"/>
        </w:rPr>
        <w:t>5</w:t>
      </w:r>
      <w:r>
        <w:rPr>
          <w:b/>
          <w:sz w:val="20"/>
        </w:rPr>
        <w:t xml:space="preserve"> points. Question 6</w:t>
      </w:r>
      <w:bookmarkStart w:id="0" w:name="_GoBack"/>
      <w:bookmarkEnd w:id="0"/>
      <w:r w:rsidR="001D7B9E" w:rsidRPr="0055082F">
        <w:rPr>
          <w:b/>
          <w:sz w:val="20"/>
        </w:rPr>
        <w:t>7 is worth 10 points.</w:t>
      </w:r>
      <w:r w:rsidR="001D7B9E">
        <w:rPr>
          <w:sz w:val="20"/>
        </w:rPr>
        <w:br/>
        <w:t>Use complete sentences, correct grammar, correct spelling, and write the minimum number of sentences for each essay.</w:t>
      </w:r>
      <w:r w:rsidR="0098156D">
        <w:rPr>
          <w:sz w:val="20"/>
        </w:rPr>
        <w:t xml:space="preserve"> Use </w:t>
      </w:r>
      <w:r w:rsidR="0098156D" w:rsidRPr="00DA0961">
        <w:rPr>
          <w:i/>
          <w:color w:val="000000"/>
          <w:sz w:val="20"/>
        </w:rPr>
        <w:t>Zimmerman &amp; Snow</w:t>
      </w:r>
      <w:r w:rsidR="0098156D">
        <w:rPr>
          <w:color w:val="000000"/>
          <w:sz w:val="20"/>
        </w:rPr>
        <w:t>—Chapters 1, 2, 3, &amp; 4.</w:t>
      </w:r>
      <w:r w:rsidR="007F4021">
        <w:rPr>
          <w:sz w:val="20"/>
          <w:u w:val="single"/>
        </w:rPr>
        <w:br/>
      </w:r>
    </w:p>
    <w:p w:rsidR="00C26D7E" w:rsidRDefault="00F04C93" w:rsidP="0055082F">
      <w:pPr>
        <w:pStyle w:val="BodyTextIndent"/>
        <w:numPr>
          <w:ilvl w:val="0"/>
          <w:numId w:val="1"/>
        </w:numPr>
        <w:tabs>
          <w:tab w:val="clear" w:pos="540"/>
        </w:tabs>
        <w:ind w:left="360" w:right="-720" w:hanging="360"/>
        <w:rPr>
          <w:color w:val="000000"/>
          <w:sz w:val="20"/>
        </w:rPr>
      </w:pPr>
      <w:r>
        <w:rPr>
          <w:sz w:val="20"/>
        </w:rPr>
        <w:t xml:space="preserve">Use </w:t>
      </w:r>
      <w:r w:rsidRPr="00DA0961">
        <w:rPr>
          <w:i/>
          <w:color w:val="000000"/>
          <w:sz w:val="20"/>
        </w:rPr>
        <w:t>Zimmerman &amp; Snow</w:t>
      </w:r>
      <w:r>
        <w:rPr>
          <w:color w:val="000000"/>
          <w:sz w:val="20"/>
        </w:rPr>
        <w:t>—Chapter 4.</w:t>
      </w:r>
      <w:r>
        <w:rPr>
          <w:color w:val="000000"/>
          <w:sz w:val="20"/>
        </w:rPr>
        <w:br/>
      </w:r>
      <w:r w:rsidR="00B73A5A">
        <w:rPr>
          <w:color w:val="000000"/>
          <w:sz w:val="20"/>
        </w:rPr>
        <w:t xml:space="preserve">Sugar substitutes: Saccharine and Aspartame. </w:t>
      </w:r>
      <w:r w:rsidR="00B73A5A" w:rsidRPr="00F04C93">
        <w:rPr>
          <w:b/>
          <w:color w:val="000000"/>
          <w:sz w:val="20"/>
        </w:rPr>
        <w:t>Write a minimum of 20 sentences.</w:t>
      </w:r>
      <w:r w:rsidR="00B73A5A">
        <w:rPr>
          <w:color w:val="000000"/>
          <w:sz w:val="20"/>
        </w:rPr>
        <w:t xml:space="preserve"> (15 points)</w:t>
      </w:r>
      <w:r w:rsidR="00B73A5A">
        <w:rPr>
          <w:color w:val="000000"/>
          <w:sz w:val="20"/>
        </w:rPr>
        <w:br/>
        <w:t>Write your answer in the space provided for the Answer at the end of this question.</w:t>
      </w:r>
      <w:r w:rsidR="00B73A5A">
        <w:rPr>
          <w:color w:val="000000"/>
          <w:sz w:val="20"/>
        </w:rPr>
        <w:br/>
      </w:r>
      <w:r w:rsidR="00B73A5A">
        <w:rPr>
          <w:color w:val="000000"/>
          <w:sz w:val="20"/>
        </w:rPr>
        <w:br/>
      </w:r>
      <w:r w:rsidR="00B73A5A" w:rsidRPr="00F60B08">
        <w:rPr>
          <w:color w:val="000000"/>
          <w:sz w:val="20"/>
          <w:u w:val="single"/>
        </w:rPr>
        <w:t>Explain</w:t>
      </w:r>
      <w:r w:rsidR="00B73A5A">
        <w:rPr>
          <w:color w:val="000000"/>
          <w:sz w:val="20"/>
        </w:rPr>
        <w:t xml:space="preserve"> why there have been health concerns about Saccharine (include any flaws in the early scientific studies) and explain why Saccharin was removed from the US National Toxicology Programs list of potential carcinogens.</w:t>
      </w:r>
      <w:r w:rsidR="00B73A5A">
        <w:rPr>
          <w:color w:val="000000"/>
          <w:sz w:val="20"/>
        </w:rPr>
        <w:br/>
      </w:r>
      <w:r w:rsidR="00B73A5A">
        <w:rPr>
          <w:color w:val="000000"/>
          <w:sz w:val="20"/>
        </w:rPr>
        <w:br/>
      </w:r>
      <w:r w:rsidR="00B73A5A" w:rsidRPr="00F60B08">
        <w:rPr>
          <w:color w:val="000000"/>
          <w:sz w:val="20"/>
          <w:u w:val="single"/>
        </w:rPr>
        <w:t>Explain</w:t>
      </w:r>
      <w:r w:rsidR="00B73A5A">
        <w:rPr>
          <w:color w:val="000000"/>
          <w:sz w:val="20"/>
        </w:rPr>
        <w:t xml:space="preserve"> why there have been health concerns about Aspartame (include flaws in early scientific studies) and explain why Aspartame has been approved as an artificial sweetener in over ninety countries).</w:t>
      </w:r>
      <w:r w:rsidR="00B73A5A">
        <w:rPr>
          <w:color w:val="000000"/>
          <w:sz w:val="20"/>
        </w:rPr>
        <w:br/>
      </w:r>
      <w:r w:rsidR="00B73A5A">
        <w:rPr>
          <w:color w:val="000000"/>
          <w:sz w:val="20"/>
        </w:rPr>
        <w:br/>
      </w:r>
      <w:r w:rsidR="00B73A5A" w:rsidRPr="00F60B08">
        <w:rPr>
          <w:color w:val="000000"/>
          <w:sz w:val="20"/>
          <w:u w:val="single"/>
        </w:rPr>
        <w:t>Explain</w:t>
      </w:r>
      <w:r w:rsidR="00B73A5A">
        <w:rPr>
          <w:color w:val="000000"/>
          <w:sz w:val="20"/>
        </w:rPr>
        <w:t xml:space="preserve"> why products that contain aspartame are required by the FDA to state on the product label, “Phenylketonurics: Contains Phenylalanine.” (include what happens when aspartame is digested and why this causes a problem for people with the genetic disorder Phenylketonuria (PKU)).</w:t>
      </w:r>
      <w:r w:rsidR="00391DC7">
        <w:rPr>
          <w:color w:val="000000"/>
          <w:sz w:val="20"/>
        </w:rPr>
        <w:t xml:space="preserve"> </w:t>
      </w:r>
      <w:r w:rsidR="00446A51">
        <w:rPr>
          <w:color w:val="000000"/>
          <w:sz w:val="20"/>
        </w:rPr>
        <w:br/>
      </w:r>
      <w:r w:rsidR="00446A51">
        <w:rPr>
          <w:color w:val="000000"/>
          <w:sz w:val="20"/>
        </w:rPr>
        <w:br/>
      </w:r>
      <w:r w:rsidR="00C26D7E">
        <w:rPr>
          <w:color w:val="000000"/>
          <w:sz w:val="20"/>
        </w:rPr>
        <w:t>A</w:t>
      </w:r>
      <w:r w:rsidR="00F74DD9">
        <w:rPr>
          <w:color w:val="000000"/>
          <w:sz w:val="20"/>
        </w:rPr>
        <w:t>nswer:</w:t>
      </w:r>
      <w:r w:rsidR="00A36CE1" w:rsidRPr="00AA7E72">
        <w:rPr>
          <w:color w:val="000000"/>
          <w:sz w:val="20"/>
        </w:rPr>
        <w:t xml:space="preserve"> </w:t>
      </w:r>
      <w:r w:rsidR="00A36CE1" w:rsidRPr="00AA7E72">
        <w:rPr>
          <w:sz w:val="20"/>
          <w:u w:val="single"/>
        </w:rPr>
        <w:fldChar w:fldCharType="begin">
          <w:ffData>
            <w:name w:val="Text1"/>
            <w:enabled/>
            <w:calcOnExit w:val="0"/>
            <w:textInput/>
          </w:ffData>
        </w:fldChar>
      </w:r>
      <w:r w:rsidR="00A36CE1" w:rsidRPr="00AA7E72">
        <w:rPr>
          <w:sz w:val="20"/>
          <w:u w:val="single"/>
        </w:rPr>
        <w:instrText xml:space="preserve"> FORMTEXT </w:instrText>
      </w:r>
      <w:r w:rsidR="00A36CE1" w:rsidRPr="00AA7E72">
        <w:rPr>
          <w:sz w:val="20"/>
          <w:u w:val="single"/>
        </w:rPr>
      </w:r>
      <w:r w:rsidR="00A36CE1" w:rsidRPr="00AA7E72">
        <w:rPr>
          <w:sz w:val="20"/>
          <w:u w:val="single"/>
        </w:rPr>
        <w:fldChar w:fldCharType="separate"/>
      </w:r>
      <w:r w:rsidR="00A36CE1" w:rsidRPr="00AA7E72">
        <w:rPr>
          <w:rFonts w:eastAsia="MS Mincho"/>
          <w:noProof/>
          <w:sz w:val="20"/>
          <w:u w:val="single"/>
        </w:rPr>
        <w:t> </w:t>
      </w:r>
      <w:r w:rsidR="00A36CE1" w:rsidRPr="00AA7E72">
        <w:rPr>
          <w:rFonts w:eastAsia="MS Mincho"/>
          <w:noProof/>
          <w:sz w:val="20"/>
          <w:u w:val="single"/>
        </w:rPr>
        <w:t> </w:t>
      </w:r>
      <w:r w:rsidR="00A36CE1" w:rsidRPr="00AA7E72">
        <w:rPr>
          <w:rFonts w:eastAsia="MS Mincho"/>
          <w:noProof/>
          <w:sz w:val="20"/>
          <w:u w:val="single"/>
        </w:rPr>
        <w:t> </w:t>
      </w:r>
      <w:r w:rsidR="00A36CE1" w:rsidRPr="00AA7E72">
        <w:rPr>
          <w:rFonts w:eastAsia="MS Mincho"/>
          <w:noProof/>
          <w:sz w:val="20"/>
          <w:u w:val="single"/>
        </w:rPr>
        <w:t> </w:t>
      </w:r>
      <w:r w:rsidR="00A36CE1" w:rsidRPr="00AA7E72">
        <w:rPr>
          <w:rFonts w:eastAsia="MS Mincho"/>
          <w:noProof/>
          <w:sz w:val="20"/>
          <w:u w:val="single"/>
        </w:rPr>
        <w:t> </w:t>
      </w:r>
      <w:r w:rsidR="00A36CE1" w:rsidRPr="00AA7E72">
        <w:rPr>
          <w:sz w:val="20"/>
          <w:u w:val="single"/>
        </w:rPr>
        <w:fldChar w:fldCharType="end"/>
      </w:r>
      <w:r w:rsidR="00A36CE1" w:rsidRPr="00AA7E72">
        <w:rPr>
          <w:sz w:val="20"/>
        </w:rPr>
        <w:t xml:space="preserve"> </w:t>
      </w:r>
      <w:r w:rsidR="00B85F02">
        <w:rPr>
          <w:sz w:val="20"/>
        </w:rPr>
        <w:t xml:space="preserve"> </w:t>
      </w:r>
      <w:r w:rsidR="00446A51">
        <w:rPr>
          <w:sz w:val="20"/>
        </w:rPr>
        <w:t xml:space="preserve"> </w:t>
      </w:r>
      <w:r w:rsidR="00446A51">
        <w:rPr>
          <w:color w:val="000000"/>
          <w:sz w:val="20"/>
        </w:rPr>
        <w:t>Post the number of sentenc</w:t>
      </w:r>
      <w:r w:rsidR="00C54848">
        <w:rPr>
          <w:color w:val="000000"/>
          <w:sz w:val="20"/>
        </w:rPr>
        <w:t>es wrote in the space for your a</w:t>
      </w:r>
      <w:r w:rsidR="00446A51">
        <w:rPr>
          <w:color w:val="000000"/>
          <w:sz w:val="20"/>
        </w:rPr>
        <w:t xml:space="preserve">nswer. </w:t>
      </w:r>
      <w:r w:rsidR="007F4021">
        <w:rPr>
          <w:sz w:val="20"/>
          <w:u w:val="single"/>
        </w:rPr>
        <w:br/>
      </w:r>
    </w:p>
    <w:p w:rsidR="00B2572E" w:rsidRPr="00D702FD" w:rsidRDefault="00446A51" w:rsidP="0055082F">
      <w:pPr>
        <w:pStyle w:val="BodyTextIndent"/>
        <w:numPr>
          <w:ilvl w:val="0"/>
          <w:numId w:val="1"/>
        </w:numPr>
        <w:ind w:left="360" w:right="-720" w:hanging="360"/>
        <w:rPr>
          <w:color w:val="000000"/>
          <w:sz w:val="20"/>
        </w:rPr>
      </w:pPr>
      <w:r w:rsidRPr="00D702FD">
        <w:rPr>
          <w:sz w:val="20"/>
        </w:rPr>
        <w:t xml:space="preserve">Use </w:t>
      </w:r>
      <w:r w:rsidRPr="00D702FD">
        <w:rPr>
          <w:i/>
          <w:color w:val="000000"/>
          <w:sz w:val="20"/>
        </w:rPr>
        <w:t>Zimmerman &amp; Snow</w:t>
      </w:r>
      <w:r w:rsidR="00792C8F">
        <w:rPr>
          <w:color w:val="000000"/>
          <w:sz w:val="20"/>
        </w:rPr>
        <w:t xml:space="preserve">—Chapter </w:t>
      </w:r>
      <w:r w:rsidRPr="00D702FD">
        <w:rPr>
          <w:color w:val="000000"/>
          <w:sz w:val="20"/>
        </w:rPr>
        <w:t>1 pp 47-48.</w:t>
      </w:r>
      <w:r w:rsidR="00661CA1">
        <w:rPr>
          <w:color w:val="000000"/>
          <w:sz w:val="20"/>
        </w:rPr>
        <w:t xml:space="preserve"> </w:t>
      </w:r>
      <w:r w:rsidRPr="00D702FD">
        <w:rPr>
          <w:color w:val="000000"/>
          <w:sz w:val="20"/>
        </w:rPr>
        <w:t xml:space="preserve">Factors that Drive Food Choices. </w:t>
      </w:r>
      <w:r w:rsidR="00661CA1">
        <w:rPr>
          <w:color w:val="000000"/>
          <w:sz w:val="20"/>
        </w:rPr>
        <w:br/>
      </w:r>
      <w:r w:rsidRPr="00D702FD">
        <w:rPr>
          <w:b/>
          <w:color w:val="000000"/>
          <w:sz w:val="20"/>
        </w:rPr>
        <w:t>Write a minimum of 15 sentences.</w:t>
      </w:r>
      <w:r w:rsidRPr="00D702FD">
        <w:rPr>
          <w:color w:val="000000"/>
          <w:sz w:val="20"/>
        </w:rPr>
        <w:t xml:space="preserve"> (10 points)</w:t>
      </w:r>
      <w:r w:rsidRPr="00D702FD">
        <w:rPr>
          <w:color w:val="000000"/>
          <w:sz w:val="20"/>
        </w:rPr>
        <w:br/>
        <w:t>Write your answer in the space provided for the Answer at the end of this question.</w:t>
      </w:r>
      <w:r w:rsidR="00D702FD">
        <w:rPr>
          <w:color w:val="000000"/>
          <w:sz w:val="20"/>
        </w:rPr>
        <w:br/>
      </w:r>
      <w:r w:rsidR="00D702FD">
        <w:rPr>
          <w:color w:val="000000"/>
          <w:sz w:val="20"/>
        </w:rPr>
        <w:br/>
        <w:t xml:space="preserve">Select </w:t>
      </w:r>
      <w:r w:rsidR="00D702FD" w:rsidRPr="00D702FD">
        <w:rPr>
          <w:color w:val="000000"/>
          <w:sz w:val="20"/>
          <w:u w:val="single"/>
        </w:rPr>
        <w:t>five</w:t>
      </w:r>
      <w:r w:rsidR="00D702FD">
        <w:rPr>
          <w:color w:val="000000"/>
          <w:sz w:val="20"/>
        </w:rPr>
        <w:t xml:space="preserve"> of the </w:t>
      </w:r>
      <w:r w:rsidR="00661CA1">
        <w:rPr>
          <w:color w:val="000000"/>
          <w:sz w:val="20"/>
        </w:rPr>
        <w:t>f</w:t>
      </w:r>
      <w:r w:rsidR="00D702FD" w:rsidRPr="00D702FD">
        <w:rPr>
          <w:color w:val="000000"/>
          <w:sz w:val="20"/>
        </w:rPr>
        <w:t>actors tha</w:t>
      </w:r>
      <w:r w:rsidR="00661CA1">
        <w:rPr>
          <w:color w:val="000000"/>
          <w:sz w:val="20"/>
        </w:rPr>
        <w:t>t drive food c</w:t>
      </w:r>
      <w:r w:rsidR="00D702FD" w:rsidRPr="00D702FD">
        <w:rPr>
          <w:color w:val="000000"/>
          <w:sz w:val="20"/>
        </w:rPr>
        <w:t>hoices.</w:t>
      </w:r>
      <w:r w:rsidR="00D702FD">
        <w:rPr>
          <w:color w:val="000000"/>
          <w:sz w:val="20"/>
        </w:rPr>
        <w:t xml:space="preserve"> Explain how each of these </w:t>
      </w:r>
      <w:r w:rsidR="00D702FD" w:rsidRPr="00D702FD">
        <w:rPr>
          <w:color w:val="000000"/>
          <w:sz w:val="20"/>
          <w:u w:val="single"/>
        </w:rPr>
        <w:t>five</w:t>
      </w:r>
      <w:r w:rsidR="00D702FD">
        <w:rPr>
          <w:color w:val="000000"/>
          <w:sz w:val="20"/>
        </w:rPr>
        <w:t xml:space="preserve"> factors influence your food choices.</w:t>
      </w:r>
      <w:r w:rsidRPr="00D702FD">
        <w:rPr>
          <w:color w:val="000000"/>
          <w:sz w:val="20"/>
        </w:rPr>
        <w:br/>
      </w:r>
      <w:r w:rsidR="000B5F6E" w:rsidRPr="00D702FD">
        <w:rPr>
          <w:color w:val="000000"/>
          <w:sz w:val="20"/>
        </w:rPr>
        <w:br/>
      </w:r>
      <w:r w:rsidR="00C26D7E" w:rsidRPr="00D702FD">
        <w:rPr>
          <w:color w:val="000000"/>
          <w:sz w:val="20"/>
        </w:rPr>
        <w:t>A</w:t>
      </w:r>
      <w:r w:rsidR="00F74DD9" w:rsidRPr="00D702FD">
        <w:rPr>
          <w:color w:val="000000"/>
          <w:sz w:val="20"/>
        </w:rPr>
        <w:t>nswer:</w:t>
      </w:r>
      <w:r w:rsidR="007F4021" w:rsidRPr="00D702FD">
        <w:rPr>
          <w:color w:val="000000"/>
          <w:sz w:val="20"/>
        </w:rPr>
        <w:t xml:space="preserve"> </w:t>
      </w:r>
      <w:r w:rsidR="00A36CE1" w:rsidRPr="00AA7E72">
        <w:rPr>
          <w:sz w:val="20"/>
          <w:u w:val="single"/>
        </w:rPr>
        <w:fldChar w:fldCharType="begin">
          <w:ffData>
            <w:name w:val="Text1"/>
            <w:enabled/>
            <w:calcOnExit w:val="0"/>
            <w:textInput/>
          </w:ffData>
        </w:fldChar>
      </w:r>
      <w:r w:rsidR="00A36CE1" w:rsidRPr="00AA7E72">
        <w:rPr>
          <w:sz w:val="20"/>
          <w:u w:val="single"/>
        </w:rPr>
        <w:instrText xml:space="preserve"> FORMTEXT </w:instrText>
      </w:r>
      <w:r w:rsidR="00A36CE1" w:rsidRPr="00AA7E72">
        <w:rPr>
          <w:sz w:val="20"/>
          <w:u w:val="single"/>
        </w:rPr>
      </w:r>
      <w:r w:rsidR="00A36CE1" w:rsidRPr="00AA7E72">
        <w:rPr>
          <w:sz w:val="20"/>
          <w:u w:val="single"/>
        </w:rPr>
        <w:fldChar w:fldCharType="separate"/>
      </w:r>
      <w:r w:rsidR="00A36CE1" w:rsidRPr="00AA7E72">
        <w:rPr>
          <w:rFonts w:eastAsia="MS Mincho"/>
          <w:noProof/>
          <w:sz w:val="20"/>
          <w:u w:val="single"/>
        </w:rPr>
        <w:t> </w:t>
      </w:r>
      <w:r w:rsidR="00A36CE1" w:rsidRPr="00AA7E72">
        <w:rPr>
          <w:rFonts w:eastAsia="MS Mincho"/>
          <w:noProof/>
          <w:sz w:val="20"/>
          <w:u w:val="single"/>
        </w:rPr>
        <w:t> </w:t>
      </w:r>
      <w:r w:rsidR="00A36CE1" w:rsidRPr="00AA7E72">
        <w:rPr>
          <w:rFonts w:eastAsia="MS Mincho"/>
          <w:noProof/>
          <w:sz w:val="20"/>
          <w:u w:val="single"/>
        </w:rPr>
        <w:t> </w:t>
      </w:r>
      <w:r w:rsidR="00A36CE1" w:rsidRPr="00AA7E72">
        <w:rPr>
          <w:rFonts w:eastAsia="MS Mincho"/>
          <w:noProof/>
          <w:sz w:val="20"/>
          <w:u w:val="single"/>
        </w:rPr>
        <w:t> </w:t>
      </w:r>
      <w:r w:rsidR="00A36CE1" w:rsidRPr="00AA7E72">
        <w:rPr>
          <w:rFonts w:eastAsia="MS Mincho"/>
          <w:noProof/>
          <w:sz w:val="20"/>
          <w:u w:val="single"/>
        </w:rPr>
        <w:t> </w:t>
      </w:r>
      <w:r w:rsidR="00A36CE1" w:rsidRPr="00AA7E72">
        <w:rPr>
          <w:sz w:val="20"/>
          <w:u w:val="single"/>
        </w:rPr>
        <w:fldChar w:fldCharType="end"/>
      </w:r>
      <w:r w:rsidR="00A36CE1" w:rsidRPr="00AA7E72">
        <w:rPr>
          <w:sz w:val="20"/>
        </w:rPr>
        <w:t xml:space="preserve"> </w:t>
      </w:r>
      <w:r w:rsidR="00A36CE1">
        <w:rPr>
          <w:sz w:val="20"/>
        </w:rPr>
        <w:t>.</w:t>
      </w:r>
      <w:r w:rsidRPr="00D702FD">
        <w:rPr>
          <w:sz w:val="20"/>
        </w:rPr>
        <w:t xml:space="preserve"> </w:t>
      </w:r>
      <w:r w:rsidRPr="00D702FD">
        <w:rPr>
          <w:color w:val="000000"/>
          <w:sz w:val="20"/>
        </w:rPr>
        <w:t>Post the number of sentenc</w:t>
      </w:r>
      <w:r w:rsidR="00C54848">
        <w:rPr>
          <w:color w:val="000000"/>
          <w:sz w:val="20"/>
        </w:rPr>
        <w:t>es wrote in the space for your a</w:t>
      </w:r>
      <w:r w:rsidRPr="00D702FD">
        <w:rPr>
          <w:color w:val="000000"/>
          <w:sz w:val="20"/>
        </w:rPr>
        <w:t xml:space="preserve">nswer. </w:t>
      </w:r>
      <w:r w:rsidR="007F4021" w:rsidRPr="00D702FD">
        <w:rPr>
          <w:sz w:val="20"/>
          <w:u w:val="single"/>
        </w:rPr>
        <w:br/>
      </w:r>
    </w:p>
    <w:p w:rsidR="002C6464" w:rsidRDefault="002C6464"/>
    <w:sectPr w:rsidR="002C6464" w:rsidSect="000A048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095" w:rsidRDefault="00911095">
      <w:r>
        <w:separator/>
      </w:r>
    </w:p>
  </w:endnote>
  <w:endnote w:type="continuationSeparator" w:id="0">
    <w:p w:rsidR="00911095" w:rsidRDefault="0091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8C" w:rsidRDefault="00B95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48C" w:rsidRDefault="00B95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8C" w:rsidRDefault="00B95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7AC">
      <w:rPr>
        <w:rStyle w:val="PageNumber"/>
        <w:noProof/>
      </w:rPr>
      <w:t>7</w:t>
    </w:r>
    <w:r>
      <w:rPr>
        <w:rStyle w:val="PageNumber"/>
      </w:rPr>
      <w:fldChar w:fldCharType="end"/>
    </w:r>
  </w:p>
  <w:p w:rsidR="00B9548C" w:rsidRDefault="00B954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095" w:rsidRDefault="00911095">
      <w:r>
        <w:separator/>
      </w:r>
    </w:p>
  </w:footnote>
  <w:footnote w:type="continuationSeparator" w:id="0">
    <w:p w:rsidR="00911095" w:rsidRDefault="00911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4F49"/>
    <w:multiLevelType w:val="hybridMultilevel"/>
    <w:tmpl w:val="B8D090D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4E56"/>
    <w:multiLevelType w:val="hybridMultilevel"/>
    <w:tmpl w:val="DEB44E44"/>
    <w:lvl w:ilvl="0" w:tplc="C3B0EB1A">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7BD05B7"/>
    <w:multiLevelType w:val="hybridMultilevel"/>
    <w:tmpl w:val="9864A65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1740"/>
    <w:multiLevelType w:val="hybridMultilevel"/>
    <w:tmpl w:val="52E44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10EFB"/>
    <w:multiLevelType w:val="hybridMultilevel"/>
    <w:tmpl w:val="F2D2F7D6"/>
    <w:lvl w:ilvl="0" w:tplc="6D40CE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FD6AD9"/>
    <w:multiLevelType w:val="hybridMultilevel"/>
    <w:tmpl w:val="F6166A64"/>
    <w:lvl w:ilvl="0" w:tplc="E49CE62E">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DD0263"/>
    <w:multiLevelType w:val="hybridMultilevel"/>
    <w:tmpl w:val="38544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83B63"/>
    <w:multiLevelType w:val="hybridMultilevel"/>
    <w:tmpl w:val="019C3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50479"/>
    <w:multiLevelType w:val="hybridMultilevel"/>
    <w:tmpl w:val="DCE4A80A"/>
    <w:lvl w:ilvl="0" w:tplc="7F1CE6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2B30402"/>
    <w:multiLevelType w:val="hybridMultilevel"/>
    <w:tmpl w:val="67361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E1F81"/>
    <w:multiLevelType w:val="hybridMultilevel"/>
    <w:tmpl w:val="4D24E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F4300"/>
    <w:multiLevelType w:val="hybridMultilevel"/>
    <w:tmpl w:val="2402CB5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B7097"/>
    <w:multiLevelType w:val="hybridMultilevel"/>
    <w:tmpl w:val="8D2E8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35499"/>
    <w:multiLevelType w:val="hybridMultilevel"/>
    <w:tmpl w:val="DC46F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E24F3"/>
    <w:multiLevelType w:val="hybridMultilevel"/>
    <w:tmpl w:val="DAA0D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E38D8"/>
    <w:multiLevelType w:val="hybridMultilevel"/>
    <w:tmpl w:val="CC102020"/>
    <w:lvl w:ilvl="0" w:tplc="75B65C1A">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F6F0DBF"/>
    <w:multiLevelType w:val="hybridMultilevel"/>
    <w:tmpl w:val="F2C0656E"/>
    <w:lvl w:ilvl="0" w:tplc="D83031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46E48EF"/>
    <w:multiLevelType w:val="hybridMultilevel"/>
    <w:tmpl w:val="CE38D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B56DF"/>
    <w:multiLevelType w:val="hybridMultilevel"/>
    <w:tmpl w:val="B4EC3EAE"/>
    <w:lvl w:ilvl="0" w:tplc="26EC998A">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BD848CE"/>
    <w:multiLevelType w:val="hybridMultilevel"/>
    <w:tmpl w:val="21D0B360"/>
    <w:lvl w:ilvl="0" w:tplc="59A807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CEE4EFE"/>
    <w:multiLevelType w:val="hybridMultilevel"/>
    <w:tmpl w:val="4CEC663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A2869"/>
    <w:multiLevelType w:val="hybridMultilevel"/>
    <w:tmpl w:val="18361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60434"/>
    <w:multiLevelType w:val="hybridMultilevel"/>
    <w:tmpl w:val="66DA4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A706C3"/>
    <w:multiLevelType w:val="hybridMultilevel"/>
    <w:tmpl w:val="B3B47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01608"/>
    <w:multiLevelType w:val="hybridMultilevel"/>
    <w:tmpl w:val="1B667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77568"/>
    <w:multiLevelType w:val="hybridMultilevel"/>
    <w:tmpl w:val="EBD00B06"/>
    <w:lvl w:ilvl="0" w:tplc="C032BE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B15675D"/>
    <w:multiLevelType w:val="hybridMultilevel"/>
    <w:tmpl w:val="2A149F40"/>
    <w:lvl w:ilvl="0" w:tplc="EC3666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E4394"/>
    <w:multiLevelType w:val="hybridMultilevel"/>
    <w:tmpl w:val="F71EE3C6"/>
    <w:lvl w:ilvl="0" w:tplc="D7AC678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0D00C1"/>
    <w:multiLevelType w:val="hybridMultilevel"/>
    <w:tmpl w:val="6BE0D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41F52"/>
    <w:multiLevelType w:val="hybridMultilevel"/>
    <w:tmpl w:val="3E0CD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60BB4"/>
    <w:multiLevelType w:val="hybridMultilevel"/>
    <w:tmpl w:val="232E036C"/>
    <w:lvl w:ilvl="0" w:tplc="D29E8AB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C5159"/>
    <w:multiLevelType w:val="hybridMultilevel"/>
    <w:tmpl w:val="A0102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E631D"/>
    <w:multiLevelType w:val="hybridMultilevel"/>
    <w:tmpl w:val="E21249F8"/>
    <w:lvl w:ilvl="0" w:tplc="7F183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4BF36B58"/>
    <w:multiLevelType w:val="hybridMultilevel"/>
    <w:tmpl w:val="3B8E3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23CC1"/>
    <w:multiLevelType w:val="hybridMultilevel"/>
    <w:tmpl w:val="927AD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6D0CE2"/>
    <w:multiLevelType w:val="hybridMultilevel"/>
    <w:tmpl w:val="201AE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C32E15"/>
    <w:multiLevelType w:val="hybridMultilevel"/>
    <w:tmpl w:val="2C38A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B0355"/>
    <w:multiLevelType w:val="hybridMultilevel"/>
    <w:tmpl w:val="B3F44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47F89"/>
    <w:multiLevelType w:val="hybridMultilevel"/>
    <w:tmpl w:val="3E4A01BC"/>
    <w:lvl w:ilvl="0" w:tplc="C4FCA186">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90612E9"/>
    <w:multiLevelType w:val="hybridMultilevel"/>
    <w:tmpl w:val="A468B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710C4E"/>
    <w:multiLevelType w:val="hybridMultilevel"/>
    <w:tmpl w:val="A65A4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41787A"/>
    <w:multiLevelType w:val="hybridMultilevel"/>
    <w:tmpl w:val="8F96D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532EB1"/>
    <w:multiLevelType w:val="hybridMultilevel"/>
    <w:tmpl w:val="2968F8BC"/>
    <w:lvl w:ilvl="0" w:tplc="965A90D0">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5F8F44AF"/>
    <w:multiLevelType w:val="hybridMultilevel"/>
    <w:tmpl w:val="4C9450AA"/>
    <w:lvl w:ilvl="0" w:tplc="738A09FC">
      <w:start w:val="1"/>
      <w:numFmt w:val="lowerLetter"/>
      <w:lvlText w:val="%1."/>
      <w:lvlJc w:val="left"/>
      <w:pPr>
        <w:ind w:left="900" w:hanging="360"/>
      </w:pPr>
      <w:rPr>
        <w:rFonts w:hint="default"/>
        <w:color w:val="000000"/>
        <w:sz w:val="2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0AB458E"/>
    <w:multiLevelType w:val="hybridMultilevel"/>
    <w:tmpl w:val="88FE1C7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E92769"/>
    <w:multiLevelType w:val="hybridMultilevel"/>
    <w:tmpl w:val="7A9AEDCE"/>
    <w:lvl w:ilvl="0" w:tplc="3AF2AE6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960896"/>
    <w:multiLevelType w:val="hybridMultilevel"/>
    <w:tmpl w:val="29E6E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6A5410"/>
    <w:multiLevelType w:val="hybridMultilevel"/>
    <w:tmpl w:val="E22A0C84"/>
    <w:lvl w:ilvl="0" w:tplc="4678C2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AD5E8E"/>
    <w:multiLevelType w:val="hybridMultilevel"/>
    <w:tmpl w:val="A16C3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9224D9"/>
    <w:multiLevelType w:val="hybridMultilevel"/>
    <w:tmpl w:val="0D0C0092"/>
    <w:lvl w:ilvl="0" w:tplc="EF4032AA">
      <w:start w:val="1"/>
      <w:numFmt w:val="decimal"/>
      <w:lvlText w:val="%1."/>
      <w:lvlJc w:val="left"/>
      <w:pPr>
        <w:tabs>
          <w:tab w:val="num" w:pos="540"/>
        </w:tabs>
        <w:ind w:left="540" w:hanging="540"/>
      </w:pPr>
      <w:rPr>
        <w:rFonts w:hint="default"/>
      </w:rPr>
    </w:lvl>
    <w:lvl w:ilvl="1" w:tplc="6AD29696">
      <w:start w:val="1"/>
      <w:numFmt w:val="upperLetter"/>
      <w:lvlText w:val="%2."/>
      <w:lvlJc w:val="left"/>
      <w:pPr>
        <w:tabs>
          <w:tab w:val="num" w:pos="750"/>
        </w:tabs>
        <w:ind w:left="750" w:hanging="390"/>
      </w:pPr>
      <w:rPr>
        <w:rFonts w:ascii="Times New Roman" w:eastAsia="Times New Roman" w:hAnsi="Times New Roman" w:cs="Times New Roman"/>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15:restartNumberingAfterBreak="0">
    <w:nsid w:val="67A5671C"/>
    <w:multiLevelType w:val="hybridMultilevel"/>
    <w:tmpl w:val="F7A4E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6E0C89"/>
    <w:multiLevelType w:val="hybridMultilevel"/>
    <w:tmpl w:val="3640A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62486E"/>
    <w:multiLevelType w:val="hybridMultilevel"/>
    <w:tmpl w:val="CDD283DA"/>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96511F"/>
    <w:multiLevelType w:val="hybridMultilevel"/>
    <w:tmpl w:val="C1A0B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7774C6"/>
    <w:multiLevelType w:val="hybridMultilevel"/>
    <w:tmpl w:val="E0B87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7A5F5F"/>
    <w:multiLevelType w:val="hybridMultilevel"/>
    <w:tmpl w:val="2F08A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595F39"/>
    <w:multiLevelType w:val="hybridMultilevel"/>
    <w:tmpl w:val="A300C87A"/>
    <w:lvl w:ilvl="0" w:tplc="33386628">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7093098F"/>
    <w:multiLevelType w:val="hybridMultilevel"/>
    <w:tmpl w:val="641AC522"/>
    <w:lvl w:ilvl="0" w:tplc="397A5E0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70937C75"/>
    <w:multiLevelType w:val="hybridMultilevel"/>
    <w:tmpl w:val="C3705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4856CC"/>
    <w:multiLevelType w:val="hybridMultilevel"/>
    <w:tmpl w:val="FE049E70"/>
    <w:lvl w:ilvl="0" w:tplc="0FDA8642">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734F602A"/>
    <w:multiLevelType w:val="hybridMultilevel"/>
    <w:tmpl w:val="676E3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704B25"/>
    <w:multiLevelType w:val="hybridMultilevel"/>
    <w:tmpl w:val="A8ECF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CC6667"/>
    <w:multiLevelType w:val="hybridMultilevel"/>
    <w:tmpl w:val="609CD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CE1EFC"/>
    <w:multiLevelType w:val="hybridMultilevel"/>
    <w:tmpl w:val="364A4656"/>
    <w:lvl w:ilvl="0" w:tplc="BDB8ED9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A90DBD"/>
    <w:multiLevelType w:val="hybridMultilevel"/>
    <w:tmpl w:val="9014C898"/>
    <w:lvl w:ilvl="0" w:tplc="F810277E">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79C97072"/>
    <w:multiLevelType w:val="hybridMultilevel"/>
    <w:tmpl w:val="8370E2B0"/>
    <w:lvl w:ilvl="0" w:tplc="9A82F0D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7955B1"/>
    <w:multiLevelType w:val="hybridMultilevel"/>
    <w:tmpl w:val="F7563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E86B5C"/>
    <w:multiLevelType w:val="hybridMultilevel"/>
    <w:tmpl w:val="E5C8D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CF4A68"/>
    <w:multiLevelType w:val="hybridMultilevel"/>
    <w:tmpl w:val="49605FFC"/>
    <w:lvl w:ilvl="0" w:tplc="516ACC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7DFA2854"/>
    <w:multiLevelType w:val="hybridMultilevel"/>
    <w:tmpl w:val="9B581CC0"/>
    <w:lvl w:ilvl="0" w:tplc="C40A301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35"/>
  </w:num>
  <w:num w:numId="3">
    <w:abstractNumId w:val="40"/>
  </w:num>
  <w:num w:numId="4">
    <w:abstractNumId w:val="2"/>
  </w:num>
  <w:num w:numId="5">
    <w:abstractNumId w:val="28"/>
  </w:num>
  <w:num w:numId="6">
    <w:abstractNumId w:val="7"/>
  </w:num>
  <w:num w:numId="7">
    <w:abstractNumId w:val="19"/>
  </w:num>
  <w:num w:numId="8">
    <w:abstractNumId w:val="33"/>
  </w:num>
  <w:num w:numId="9">
    <w:abstractNumId w:val="3"/>
  </w:num>
  <w:num w:numId="10">
    <w:abstractNumId w:val="6"/>
  </w:num>
  <w:num w:numId="11">
    <w:abstractNumId w:val="31"/>
  </w:num>
  <w:num w:numId="12">
    <w:abstractNumId w:val="56"/>
  </w:num>
  <w:num w:numId="13">
    <w:abstractNumId w:val="25"/>
  </w:num>
  <w:num w:numId="14">
    <w:abstractNumId w:val="8"/>
  </w:num>
  <w:num w:numId="15">
    <w:abstractNumId w:val="42"/>
  </w:num>
  <w:num w:numId="16">
    <w:abstractNumId w:val="62"/>
  </w:num>
  <w:num w:numId="17">
    <w:abstractNumId w:val="32"/>
  </w:num>
  <w:num w:numId="18">
    <w:abstractNumId w:val="57"/>
  </w:num>
  <w:num w:numId="19">
    <w:abstractNumId w:val="60"/>
  </w:num>
  <w:num w:numId="20">
    <w:abstractNumId w:val="16"/>
  </w:num>
  <w:num w:numId="21">
    <w:abstractNumId w:val="4"/>
  </w:num>
  <w:num w:numId="22">
    <w:abstractNumId w:val="12"/>
  </w:num>
  <w:num w:numId="23">
    <w:abstractNumId w:val="13"/>
  </w:num>
  <w:num w:numId="24">
    <w:abstractNumId w:val="68"/>
  </w:num>
  <w:num w:numId="25">
    <w:abstractNumId w:val="47"/>
  </w:num>
  <w:num w:numId="26">
    <w:abstractNumId w:val="43"/>
  </w:num>
  <w:num w:numId="27">
    <w:abstractNumId w:val="15"/>
  </w:num>
  <w:num w:numId="28">
    <w:abstractNumId w:val="18"/>
  </w:num>
  <w:num w:numId="29">
    <w:abstractNumId w:val="1"/>
  </w:num>
  <w:num w:numId="30">
    <w:abstractNumId w:val="63"/>
  </w:num>
  <w:num w:numId="31">
    <w:abstractNumId w:val="38"/>
  </w:num>
  <w:num w:numId="32">
    <w:abstractNumId w:val="30"/>
  </w:num>
  <w:num w:numId="33">
    <w:abstractNumId w:val="64"/>
  </w:num>
  <w:num w:numId="34">
    <w:abstractNumId w:val="27"/>
  </w:num>
  <w:num w:numId="35">
    <w:abstractNumId w:val="65"/>
  </w:num>
  <w:num w:numId="36">
    <w:abstractNumId w:val="5"/>
  </w:num>
  <w:num w:numId="37">
    <w:abstractNumId w:val="69"/>
  </w:num>
  <w:num w:numId="38">
    <w:abstractNumId w:val="9"/>
  </w:num>
  <w:num w:numId="39">
    <w:abstractNumId w:val="50"/>
  </w:num>
  <w:num w:numId="40">
    <w:abstractNumId w:val="45"/>
  </w:num>
  <w:num w:numId="41">
    <w:abstractNumId w:val="34"/>
  </w:num>
  <w:num w:numId="42">
    <w:abstractNumId w:val="24"/>
  </w:num>
  <w:num w:numId="43">
    <w:abstractNumId w:val="29"/>
  </w:num>
  <w:num w:numId="44">
    <w:abstractNumId w:val="48"/>
  </w:num>
  <w:num w:numId="45">
    <w:abstractNumId w:val="36"/>
  </w:num>
  <w:num w:numId="46">
    <w:abstractNumId w:val="58"/>
  </w:num>
  <w:num w:numId="47">
    <w:abstractNumId w:val="51"/>
  </w:num>
  <w:num w:numId="48">
    <w:abstractNumId w:val="54"/>
  </w:num>
  <w:num w:numId="49">
    <w:abstractNumId w:val="66"/>
  </w:num>
  <w:num w:numId="50">
    <w:abstractNumId w:val="39"/>
  </w:num>
  <w:num w:numId="51">
    <w:abstractNumId w:val="67"/>
  </w:num>
  <w:num w:numId="52">
    <w:abstractNumId w:val="55"/>
  </w:num>
  <w:num w:numId="53">
    <w:abstractNumId w:val="17"/>
  </w:num>
  <w:num w:numId="54">
    <w:abstractNumId w:val="37"/>
  </w:num>
  <w:num w:numId="55">
    <w:abstractNumId w:val="46"/>
  </w:num>
  <w:num w:numId="56">
    <w:abstractNumId w:val="44"/>
  </w:num>
  <w:num w:numId="57">
    <w:abstractNumId w:val="23"/>
  </w:num>
  <w:num w:numId="58">
    <w:abstractNumId w:val="11"/>
  </w:num>
  <w:num w:numId="59">
    <w:abstractNumId w:val="0"/>
  </w:num>
  <w:num w:numId="60">
    <w:abstractNumId w:val="20"/>
  </w:num>
  <w:num w:numId="61">
    <w:abstractNumId w:val="59"/>
  </w:num>
  <w:num w:numId="62">
    <w:abstractNumId w:val="52"/>
  </w:num>
  <w:num w:numId="63">
    <w:abstractNumId w:val="53"/>
  </w:num>
  <w:num w:numId="64">
    <w:abstractNumId w:val="22"/>
  </w:num>
  <w:num w:numId="65">
    <w:abstractNumId w:val="41"/>
  </w:num>
  <w:num w:numId="66">
    <w:abstractNumId w:val="21"/>
  </w:num>
  <w:num w:numId="67">
    <w:abstractNumId w:val="14"/>
  </w:num>
  <w:num w:numId="68">
    <w:abstractNumId w:val="26"/>
  </w:num>
  <w:num w:numId="69">
    <w:abstractNumId w:val="61"/>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24"/>
    <w:rsid w:val="00003AD5"/>
    <w:rsid w:val="00006FA5"/>
    <w:rsid w:val="00012193"/>
    <w:rsid w:val="000125B4"/>
    <w:rsid w:val="0001476E"/>
    <w:rsid w:val="00015C56"/>
    <w:rsid w:val="000164AC"/>
    <w:rsid w:val="00020B51"/>
    <w:rsid w:val="00023739"/>
    <w:rsid w:val="0002547F"/>
    <w:rsid w:val="00025DD2"/>
    <w:rsid w:val="00031263"/>
    <w:rsid w:val="000317BD"/>
    <w:rsid w:val="00033914"/>
    <w:rsid w:val="00035A0D"/>
    <w:rsid w:val="00045B95"/>
    <w:rsid w:val="000474C9"/>
    <w:rsid w:val="00051C85"/>
    <w:rsid w:val="00051E89"/>
    <w:rsid w:val="000525D7"/>
    <w:rsid w:val="0005405F"/>
    <w:rsid w:val="00056013"/>
    <w:rsid w:val="0005621E"/>
    <w:rsid w:val="00057BA4"/>
    <w:rsid w:val="000609F0"/>
    <w:rsid w:val="0006527A"/>
    <w:rsid w:val="00065EF7"/>
    <w:rsid w:val="00066DF6"/>
    <w:rsid w:val="0007067F"/>
    <w:rsid w:val="00071DEA"/>
    <w:rsid w:val="000742F3"/>
    <w:rsid w:val="00075208"/>
    <w:rsid w:val="0007565A"/>
    <w:rsid w:val="00075CCF"/>
    <w:rsid w:val="00076957"/>
    <w:rsid w:val="00077107"/>
    <w:rsid w:val="0007724B"/>
    <w:rsid w:val="00082CC0"/>
    <w:rsid w:val="00086D66"/>
    <w:rsid w:val="00086F5C"/>
    <w:rsid w:val="00093459"/>
    <w:rsid w:val="00094A04"/>
    <w:rsid w:val="00094F15"/>
    <w:rsid w:val="00095750"/>
    <w:rsid w:val="00095AE5"/>
    <w:rsid w:val="00096C24"/>
    <w:rsid w:val="000A048C"/>
    <w:rsid w:val="000A0FDF"/>
    <w:rsid w:val="000A10B5"/>
    <w:rsid w:val="000A1F10"/>
    <w:rsid w:val="000A6D91"/>
    <w:rsid w:val="000A706D"/>
    <w:rsid w:val="000B4803"/>
    <w:rsid w:val="000B5F6E"/>
    <w:rsid w:val="000B5F88"/>
    <w:rsid w:val="000C120E"/>
    <w:rsid w:val="000C3AC9"/>
    <w:rsid w:val="000C4422"/>
    <w:rsid w:val="000C62E5"/>
    <w:rsid w:val="000C70F2"/>
    <w:rsid w:val="000C7866"/>
    <w:rsid w:val="000D0B39"/>
    <w:rsid w:val="000D2AAE"/>
    <w:rsid w:val="000D2D06"/>
    <w:rsid w:val="000D5857"/>
    <w:rsid w:val="000E02E3"/>
    <w:rsid w:val="000E110B"/>
    <w:rsid w:val="000E2466"/>
    <w:rsid w:val="000E2736"/>
    <w:rsid w:val="000E3EC5"/>
    <w:rsid w:val="000E53BA"/>
    <w:rsid w:val="000E5C09"/>
    <w:rsid w:val="000E6C40"/>
    <w:rsid w:val="000E724F"/>
    <w:rsid w:val="000F04C2"/>
    <w:rsid w:val="000F47D1"/>
    <w:rsid w:val="000F536D"/>
    <w:rsid w:val="000F5664"/>
    <w:rsid w:val="0010053A"/>
    <w:rsid w:val="00100C14"/>
    <w:rsid w:val="00100F2A"/>
    <w:rsid w:val="001015B0"/>
    <w:rsid w:val="00101D84"/>
    <w:rsid w:val="0010244F"/>
    <w:rsid w:val="001030F9"/>
    <w:rsid w:val="0010414F"/>
    <w:rsid w:val="0010693D"/>
    <w:rsid w:val="00107831"/>
    <w:rsid w:val="001078CE"/>
    <w:rsid w:val="001131D6"/>
    <w:rsid w:val="00124795"/>
    <w:rsid w:val="00125005"/>
    <w:rsid w:val="00125F72"/>
    <w:rsid w:val="00126F16"/>
    <w:rsid w:val="00130480"/>
    <w:rsid w:val="0013259A"/>
    <w:rsid w:val="001354F8"/>
    <w:rsid w:val="001358CF"/>
    <w:rsid w:val="00137FC0"/>
    <w:rsid w:val="00141A7A"/>
    <w:rsid w:val="00145307"/>
    <w:rsid w:val="00145E4C"/>
    <w:rsid w:val="001464E0"/>
    <w:rsid w:val="00147C41"/>
    <w:rsid w:val="00150E96"/>
    <w:rsid w:val="0015173E"/>
    <w:rsid w:val="0015220C"/>
    <w:rsid w:val="0015348C"/>
    <w:rsid w:val="001550F0"/>
    <w:rsid w:val="00155A47"/>
    <w:rsid w:val="00155D08"/>
    <w:rsid w:val="00156670"/>
    <w:rsid w:val="0016302E"/>
    <w:rsid w:val="0016427C"/>
    <w:rsid w:val="00164FE0"/>
    <w:rsid w:val="001666D0"/>
    <w:rsid w:val="001708A6"/>
    <w:rsid w:val="00170DE5"/>
    <w:rsid w:val="00171EA4"/>
    <w:rsid w:val="00175BD8"/>
    <w:rsid w:val="0017678F"/>
    <w:rsid w:val="00177028"/>
    <w:rsid w:val="0017714D"/>
    <w:rsid w:val="0017725B"/>
    <w:rsid w:val="00180207"/>
    <w:rsid w:val="001815A5"/>
    <w:rsid w:val="00181820"/>
    <w:rsid w:val="001821AC"/>
    <w:rsid w:val="00182FC2"/>
    <w:rsid w:val="001831AD"/>
    <w:rsid w:val="00183D23"/>
    <w:rsid w:val="0018557C"/>
    <w:rsid w:val="00187401"/>
    <w:rsid w:val="0019159C"/>
    <w:rsid w:val="00192F0D"/>
    <w:rsid w:val="00193AD7"/>
    <w:rsid w:val="00196382"/>
    <w:rsid w:val="001A12D2"/>
    <w:rsid w:val="001A230D"/>
    <w:rsid w:val="001A2967"/>
    <w:rsid w:val="001A3D2D"/>
    <w:rsid w:val="001A7763"/>
    <w:rsid w:val="001B35BD"/>
    <w:rsid w:val="001B51B7"/>
    <w:rsid w:val="001B5676"/>
    <w:rsid w:val="001B626C"/>
    <w:rsid w:val="001B6800"/>
    <w:rsid w:val="001B6CFE"/>
    <w:rsid w:val="001B6D17"/>
    <w:rsid w:val="001B6FC2"/>
    <w:rsid w:val="001C03AC"/>
    <w:rsid w:val="001C063B"/>
    <w:rsid w:val="001C2375"/>
    <w:rsid w:val="001C2FD3"/>
    <w:rsid w:val="001C324C"/>
    <w:rsid w:val="001C3D6E"/>
    <w:rsid w:val="001C4A70"/>
    <w:rsid w:val="001C4CE5"/>
    <w:rsid w:val="001C6C5F"/>
    <w:rsid w:val="001C6CFC"/>
    <w:rsid w:val="001D2AA6"/>
    <w:rsid w:val="001D2E39"/>
    <w:rsid w:val="001D359A"/>
    <w:rsid w:val="001D3AE5"/>
    <w:rsid w:val="001D4E68"/>
    <w:rsid w:val="001D68A9"/>
    <w:rsid w:val="001D7B9E"/>
    <w:rsid w:val="001D7D88"/>
    <w:rsid w:val="001E0C16"/>
    <w:rsid w:val="001E0E32"/>
    <w:rsid w:val="001E798A"/>
    <w:rsid w:val="001F00F3"/>
    <w:rsid w:val="001F2AFF"/>
    <w:rsid w:val="001F4B91"/>
    <w:rsid w:val="001F679D"/>
    <w:rsid w:val="001F7C8B"/>
    <w:rsid w:val="00200BFC"/>
    <w:rsid w:val="00200FA3"/>
    <w:rsid w:val="002034FE"/>
    <w:rsid w:val="00210C90"/>
    <w:rsid w:val="002119F4"/>
    <w:rsid w:val="00212C35"/>
    <w:rsid w:val="00213480"/>
    <w:rsid w:val="002211EF"/>
    <w:rsid w:val="00223ECE"/>
    <w:rsid w:val="002246B9"/>
    <w:rsid w:val="0022638F"/>
    <w:rsid w:val="0023036F"/>
    <w:rsid w:val="002304DA"/>
    <w:rsid w:val="00232909"/>
    <w:rsid w:val="00232A4C"/>
    <w:rsid w:val="00233D8A"/>
    <w:rsid w:val="0023738D"/>
    <w:rsid w:val="00240542"/>
    <w:rsid w:val="002428F4"/>
    <w:rsid w:val="002437DA"/>
    <w:rsid w:val="0024409A"/>
    <w:rsid w:val="0024730F"/>
    <w:rsid w:val="00250787"/>
    <w:rsid w:val="00251871"/>
    <w:rsid w:val="00252BB0"/>
    <w:rsid w:val="002546C8"/>
    <w:rsid w:val="00256C32"/>
    <w:rsid w:val="00256FF0"/>
    <w:rsid w:val="002571A6"/>
    <w:rsid w:val="002572BE"/>
    <w:rsid w:val="00260ABE"/>
    <w:rsid w:val="00262ED9"/>
    <w:rsid w:val="00264162"/>
    <w:rsid w:val="0026687F"/>
    <w:rsid w:val="00266BA6"/>
    <w:rsid w:val="00270B53"/>
    <w:rsid w:val="00270F07"/>
    <w:rsid w:val="002710DD"/>
    <w:rsid w:val="00271882"/>
    <w:rsid w:val="00273D07"/>
    <w:rsid w:val="00274E68"/>
    <w:rsid w:val="00275371"/>
    <w:rsid w:val="00275A4C"/>
    <w:rsid w:val="00276255"/>
    <w:rsid w:val="00276A60"/>
    <w:rsid w:val="00280865"/>
    <w:rsid w:val="0028219B"/>
    <w:rsid w:val="00282E4A"/>
    <w:rsid w:val="002831B2"/>
    <w:rsid w:val="00285727"/>
    <w:rsid w:val="00291CC0"/>
    <w:rsid w:val="0029241B"/>
    <w:rsid w:val="0029583A"/>
    <w:rsid w:val="00295E12"/>
    <w:rsid w:val="002A3080"/>
    <w:rsid w:val="002A3267"/>
    <w:rsid w:val="002A5970"/>
    <w:rsid w:val="002B02F2"/>
    <w:rsid w:val="002B16A6"/>
    <w:rsid w:val="002B3F43"/>
    <w:rsid w:val="002B46C5"/>
    <w:rsid w:val="002B570B"/>
    <w:rsid w:val="002C0DFB"/>
    <w:rsid w:val="002C0F31"/>
    <w:rsid w:val="002C1401"/>
    <w:rsid w:val="002C1E1F"/>
    <w:rsid w:val="002C1EFA"/>
    <w:rsid w:val="002C2016"/>
    <w:rsid w:val="002C226B"/>
    <w:rsid w:val="002C2E2D"/>
    <w:rsid w:val="002C424B"/>
    <w:rsid w:val="002C4852"/>
    <w:rsid w:val="002C557B"/>
    <w:rsid w:val="002C6464"/>
    <w:rsid w:val="002C6A6A"/>
    <w:rsid w:val="002C7030"/>
    <w:rsid w:val="002C7149"/>
    <w:rsid w:val="002C7518"/>
    <w:rsid w:val="002D1475"/>
    <w:rsid w:val="002D596C"/>
    <w:rsid w:val="002D6B3E"/>
    <w:rsid w:val="002D7499"/>
    <w:rsid w:val="002E1F54"/>
    <w:rsid w:val="002E2808"/>
    <w:rsid w:val="002E2FE4"/>
    <w:rsid w:val="002E655F"/>
    <w:rsid w:val="002E6AAD"/>
    <w:rsid w:val="002F06A4"/>
    <w:rsid w:val="002F337D"/>
    <w:rsid w:val="002F4E84"/>
    <w:rsid w:val="00301BD7"/>
    <w:rsid w:val="00301F6D"/>
    <w:rsid w:val="00305252"/>
    <w:rsid w:val="003059B3"/>
    <w:rsid w:val="003066EA"/>
    <w:rsid w:val="003070BC"/>
    <w:rsid w:val="00310C93"/>
    <w:rsid w:val="003110E2"/>
    <w:rsid w:val="0031135B"/>
    <w:rsid w:val="00312A5A"/>
    <w:rsid w:val="00315D7F"/>
    <w:rsid w:val="003238CA"/>
    <w:rsid w:val="00323C9E"/>
    <w:rsid w:val="00323D7B"/>
    <w:rsid w:val="0033181F"/>
    <w:rsid w:val="0033759E"/>
    <w:rsid w:val="00340971"/>
    <w:rsid w:val="0034232F"/>
    <w:rsid w:val="00343313"/>
    <w:rsid w:val="00343728"/>
    <w:rsid w:val="00343E11"/>
    <w:rsid w:val="00343FBF"/>
    <w:rsid w:val="003448AB"/>
    <w:rsid w:val="003457C8"/>
    <w:rsid w:val="00345B75"/>
    <w:rsid w:val="00350358"/>
    <w:rsid w:val="0035081A"/>
    <w:rsid w:val="003519C9"/>
    <w:rsid w:val="0035432B"/>
    <w:rsid w:val="003550C6"/>
    <w:rsid w:val="00355357"/>
    <w:rsid w:val="00360183"/>
    <w:rsid w:val="00360D15"/>
    <w:rsid w:val="0037168B"/>
    <w:rsid w:val="00372754"/>
    <w:rsid w:val="00372BC5"/>
    <w:rsid w:val="003730DC"/>
    <w:rsid w:val="00373CFF"/>
    <w:rsid w:val="003754AC"/>
    <w:rsid w:val="00375EF1"/>
    <w:rsid w:val="003767DE"/>
    <w:rsid w:val="00377077"/>
    <w:rsid w:val="00377BF8"/>
    <w:rsid w:val="003815BE"/>
    <w:rsid w:val="00381C81"/>
    <w:rsid w:val="0038202D"/>
    <w:rsid w:val="00383ADB"/>
    <w:rsid w:val="003846BA"/>
    <w:rsid w:val="00384EC2"/>
    <w:rsid w:val="003850C9"/>
    <w:rsid w:val="00391443"/>
    <w:rsid w:val="00391DC7"/>
    <w:rsid w:val="00391E82"/>
    <w:rsid w:val="00393D99"/>
    <w:rsid w:val="00395CA5"/>
    <w:rsid w:val="00395F71"/>
    <w:rsid w:val="003A0806"/>
    <w:rsid w:val="003A081B"/>
    <w:rsid w:val="003A24B2"/>
    <w:rsid w:val="003A26DB"/>
    <w:rsid w:val="003A2E97"/>
    <w:rsid w:val="003A3B1F"/>
    <w:rsid w:val="003A40C2"/>
    <w:rsid w:val="003A5723"/>
    <w:rsid w:val="003A7243"/>
    <w:rsid w:val="003A74FF"/>
    <w:rsid w:val="003B0091"/>
    <w:rsid w:val="003B0E42"/>
    <w:rsid w:val="003B5746"/>
    <w:rsid w:val="003B78E9"/>
    <w:rsid w:val="003C0A2E"/>
    <w:rsid w:val="003C1ED6"/>
    <w:rsid w:val="003C5E44"/>
    <w:rsid w:val="003C72EB"/>
    <w:rsid w:val="003C7E31"/>
    <w:rsid w:val="003D0195"/>
    <w:rsid w:val="003D12ED"/>
    <w:rsid w:val="003D189D"/>
    <w:rsid w:val="003D2086"/>
    <w:rsid w:val="003D509F"/>
    <w:rsid w:val="003D5B8B"/>
    <w:rsid w:val="003D60CD"/>
    <w:rsid w:val="003D64E7"/>
    <w:rsid w:val="003D656E"/>
    <w:rsid w:val="003D6E5F"/>
    <w:rsid w:val="003E4964"/>
    <w:rsid w:val="003E56E6"/>
    <w:rsid w:val="003F1EA9"/>
    <w:rsid w:val="003F2187"/>
    <w:rsid w:val="003F4DF1"/>
    <w:rsid w:val="003F4E7F"/>
    <w:rsid w:val="003F4EE8"/>
    <w:rsid w:val="003F4FB2"/>
    <w:rsid w:val="003F516D"/>
    <w:rsid w:val="003F773D"/>
    <w:rsid w:val="00400362"/>
    <w:rsid w:val="004009A4"/>
    <w:rsid w:val="004011FC"/>
    <w:rsid w:val="00403CB7"/>
    <w:rsid w:val="00406AAB"/>
    <w:rsid w:val="0041179F"/>
    <w:rsid w:val="004149EB"/>
    <w:rsid w:val="00416B19"/>
    <w:rsid w:val="004175C4"/>
    <w:rsid w:val="0042160A"/>
    <w:rsid w:val="00422FF2"/>
    <w:rsid w:val="00423C8C"/>
    <w:rsid w:val="00425747"/>
    <w:rsid w:val="00425852"/>
    <w:rsid w:val="00426C29"/>
    <w:rsid w:val="00427A5D"/>
    <w:rsid w:val="004301A8"/>
    <w:rsid w:val="0043059B"/>
    <w:rsid w:val="00431580"/>
    <w:rsid w:val="00436F8B"/>
    <w:rsid w:val="00437671"/>
    <w:rsid w:val="00443B0F"/>
    <w:rsid w:val="00446A51"/>
    <w:rsid w:val="00447E80"/>
    <w:rsid w:val="00451129"/>
    <w:rsid w:val="00451AC8"/>
    <w:rsid w:val="00452A0B"/>
    <w:rsid w:val="00454440"/>
    <w:rsid w:val="00457977"/>
    <w:rsid w:val="00457EA1"/>
    <w:rsid w:val="00460208"/>
    <w:rsid w:val="00461B33"/>
    <w:rsid w:val="004622DF"/>
    <w:rsid w:val="0047168F"/>
    <w:rsid w:val="00471A18"/>
    <w:rsid w:val="00473F33"/>
    <w:rsid w:val="004751B2"/>
    <w:rsid w:val="004754E6"/>
    <w:rsid w:val="00476F46"/>
    <w:rsid w:val="004800C2"/>
    <w:rsid w:val="00481D9B"/>
    <w:rsid w:val="0048204F"/>
    <w:rsid w:val="004828E5"/>
    <w:rsid w:val="004834B8"/>
    <w:rsid w:val="004849AC"/>
    <w:rsid w:val="0048621C"/>
    <w:rsid w:val="004867BF"/>
    <w:rsid w:val="004869D0"/>
    <w:rsid w:val="00487D3F"/>
    <w:rsid w:val="00487D6D"/>
    <w:rsid w:val="00490F38"/>
    <w:rsid w:val="00491507"/>
    <w:rsid w:val="0049383B"/>
    <w:rsid w:val="004956DE"/>
    <w:rsid w:val="00495C4A"/>
    <w:rsid w:val="00497ECC"/>
    <w:rsid w:val="004A0A2E"/>
    <w:rsid w:val="004A0E9B"/>
    <w:rsid w:val="004A1544"/>
    <w:rsid w:val="004A29EE"/>
    <w:rsid w:val="004A3629"/>
    <w:rsid w:val="004A4793"/>
    <w:rsid w:val="004A6C4D"/>
    <w:rsid w:val="004A7A55"/>
    <w:rsid w:val="004A7A8D"/>
    <w:rsid w:val="004B15C3"/>
    <w:rsid w:val="004B342F"/>
    <w:rsid w:val="004B3853"/>
    <w:rsid w:val="004B542B"/>
    <w:rsid w:val="004B61C0"/>
    <w:rsid w:val="004B6B19"/>
    <w:rsid w:val="004B7A9B"/>
    <w:rsid w:val="004C0CED"/>
    <w:rsid w:val="004C350A"/>
    <w:rsid w:val="004C4ADC"/>
    <w:rsid w:val="004C4B9E"/>
    <w:rsid w:val="004C4E0C"/>
    <w:rsid w:val="004C6AA1"/>
    <w:rsid w:val="004C6CA1"/>
    <w:rsid w:val="004C771B"/>
    <w:rsid w:val="004C77A4"/>
    <w:rsid w:val="004D2E7B"/>
    <w:rsid w:val="004D3FFF"/>
    <w:rsid w:val="004D4B40"/>
    <w:rsid w:val="004D543C"/>
    <w:rsid w:val="004D597A"/>
    <w:rsid w:val="004D6F64"/>
    <w:rsid w:val="004D7565"/>
    <w:rsid w:val="004E54AD"/>
    <w:rsid w:val="004E7A37"/>
    <w:rsid w:val="004F0A50"/>
    <w:rsid w:val="004F218D"/>
    <w:rsid w:val="004F37E3"/>
    <w:rsid w:val="004F47A8"/>
    <w:rsid w:val="004F746C"/>
    <w:rsid w:val="00502CE5"/>
    <w:rsid w:val="00505711"/>
    <w:rsid w:val="005058C9"/>
    <w:rsid w:val="00506225"/>
    <w:rsid w:val="00507401"/>
    <w:rsid w:val="005076F1"/>
    <w:rsid w:val="00510244"/>
    <w:rsid w:val="005104EF"/>
    <w:rsid w:val="005112F2"/>
    <w:rsid w:val="0051454E"/>
    <w:rsid w:val="00514770"/>
    <w:rsid w:val="00514960"/>
    <w:rsid w:val="00514B73"/>
    <w:rsid w:val="00516197"/>
    <w:rsid w:val="00516389"/>
    <w:rsid w:val="00516A26"/>
    <w:rsid w:val="00517503"/>
    <w:rsid w:val="0051767E"/>
    <w:rsid w:val="00522BAB"/>
    <w:rsid w:val="00523753"/>
    <w:rsid w:val="0052692C"/>
    <w:rsid w:val="00526D63"/>
    <w:rsid w:val="00527467"/>
    <w:rsid w:val="00527A45"/>
    <w:rsid w:val="00532FB3"/>
    <w:rsid w:val="005333C5"/>
    <w:rsid w:val="0053362F"/>
    <w:rsid w:val="00536E8B"/>
    <w:rsid w:val="00537432"/>
    <w:rsid w:val="00537EBE"/>
    <w:rsid w:val="0054279B"/>
    <w:rsid w:val="00542A04"/>
    <w:rsid w:val="00547279"/>
    <w:rsid w:val="0055082F"/>
    <w:rsid w:val="00554100"/>
    <w:rsid w:val="00555B94"/>
    <w:rsid w:val="00560BDD"/>
    <w:rsid w:val="0056336A"/>
    <w:rsid w:val="00565D3C"/>
    <w:rsid w:val="005677AD"/>
    <w:rsid w:val="00567C10"/>
    <w:rsid w:val="005717E4"/>
    <w:rsid w:val="00571BCC"/>
    <w:rsid w:val="00573042"/>
    <w:rsid w:val="0057315A"/>
    <w:rsid w:val="005739D4"/>
    <w:rsid w:val="00573D98"/>
    <w:rsid w:val="00574863"/>
    <w:rsid w:val="00576628"/>
    <w:rsid w:val="00576B06"/>
    <w:rsid w:val="00581C13"/>
    <w:rsid w:val="0058666B"/>
    <w:rsid w:val="005904FC"/>
    <w:rsid w:val="005935B0"/>
    <w:rsid w:val="005948C5"/>
    <w:rsid w:val="005A37BB"/>
    <w:rsid w:val="005A63D0"/>
    <w:rsid w:val="005B0DBC"/>
    <w:rsid w:val="005B2536"/>
    <w:rsid w:val="005B2AFA"/>
    <w:rsid w:val="005B758A"/>
    <w:rsid w:val="005B7FCC"/>
    <w:rsid w:val="005C0303"/>
    <w:rsid w:val="005C0983"/>
    <w:rsid w:val="005C22C3"/>
    <w:rsid w:val="005C31B2"/>
    <w:rsid w:val="005C3878"/>
    <w:rsid w:val="005C4243"/>
    <w:rsid w:val="005C5E17"/>
    <w:rsid w:val="005C632D"/>
    <w:rsid w:val="005C63FC"/>
    <w:rsid w:val="005C688F"/>
    <w:rsid w:val="005D0AAF"/>
    <w:rsid w:val="005D14F7"/>
    <w:rsid w:val="005D47BF"/>
    <w:rsid w:val="005D6612"/>
    <w:rsid w:val="005D7571"/>
    <w:rsid w:val="005E0B4E"/>
    <w:rsid w:val="005E0BB3"/>
    <w:rsid w:val="005E135D"/>
    <w:rsid w:val="005E2603"/>
    <w:rsid w:val="005E34AB"/>
    <w:rsid w:val="005E3520"/>
    <w:rsid w:val="005E73CA"/>
    <w:rsid w:val="005F1D24"/>
    <w:rsid w:val="005F1E3B"/>
    <w:rsid w:val="00600A01"/>
    <w:rsid w:val="00603FA6"/>
    <w:rsid w:val="00604812"/>
    <w:rsid w:val="006064DC"/>
    <w:rsid w:val="00606D93"/>
    <w:rsid w:val="00607A3D"/>
    <w:rsid w:val="00612988"/>
    <w:rsid w:val="00614309"/>
    <w:rsid w:val="00615144"/>
    <w:rsid w:val="00616052"/>
    <w:rsid w:val="00617EA8"/>
    <w:rsid w:val="00621CC5"/>
    <w:rsid w:val="00623B66"/>
    <w:rsid w:val="006241B2"/>
    <w:rsid w:val="00626E18"/>
    <w:rsid w:val="0062719B"/>
    <w:rsid w:val="0063162B"/>
    <w:rsid w:val="00632E27"/>
    <w:rsid w:val="006363C8"/>
    <w:rsid w:val="00637D98"/>
    <w:rsid w:val="00643237"/>
    <w:rsid w:val="00643C60"/>
    <w:rsid w:val="0064414B"/>
    <w:rsid w:val="00644980"/>
    <w:rsid w:val="006610DC"/>
    <w:rsid w:val="0066119F"/>
    <w:rsid w:val="00661B10"/>
    <w:rsid w:val="00661CA1"/>
    <w:rsid w:val="00663512"/>
    <w:rsid w:val="00664683"/>
    <w:rsid w:val="00665F9E"/>
    <w:rsid w:val="00667512"/>
    <w:rsid w:val="006702CC"/>
    <w:rsid w:val="00670409"/>
    <w:rsid w:val="00671C0D"/>
    <w:rsid w:val="00672C71"/>
    <w:rsid w:val="00673800"/>
    <w:rsid w:val="0067721B"/>
    <w:rsid w:val="00677B6A"/>
    <w:rsid w:val="006812DF"/>
    <w:rsid w:val="006838C3"/>
    <w:rsid w:val="00683EEE"/>
    <w:rsid w:val="00684B19"/>
    <w:rsid w:val="00686B55"/>
    <w:rsid w:val="00687047"/>
    <w:rsid w:val="006875C5"/>
    <w:rsid w:val="00692CB1"/>
    <w:rsid w:val="00693A34"/>
    <w:rsid w:val="006971DA"/>
    <w:rsid w:val="006973C8"/>
    <w:rsid w:val="006975FF"/>
    <w:rsid w:val="006A0E0D"/>
    <w:rsid w:val="006A3ADA"/>
    <w:rsid w:val="006A3E47"/>
    <w:rsid w:val="006A74DC"/>
    <w:rsid w:val="006B0648"/>
    <w:rsid w:val="006B4C52"/>
    <w:rsid w:val="006B7868"/>
    <w:rsid w:val="006B7B9A"/>
    <w:rsid w:val="006C1C51"/>
    <w:rsid w:val="006C2452"/>
    <w:rsid w:val="006C77F9"/>
    <w:rsid w:val="006C79A8"/>
    <w:rsid w:val="006D47E1"/>
    <w:rsid w:val="006D683C"/>
    <w:rsid w:val="006E4474"/>
    <w:rsid w:val="006E4482"/>
    <w:rsid w:val="006E5CD5"/>
    <w:rsid w:val="006F1373"/>
    <w:rsid w:val="006F2135"/>
    <w:rsid w:val="006F5AE3"/>
    <w:rsid w:val="00703AEC"/>
    <w:rsid w:val="007054DA"/>
    <w:rsid w:val="00707E70"/>
    <w:rsid w:val="00710D77"/>
    <w:rsid w:val="00713BB3"/>
    <w:rsid w:val="00715C3B"/>
    <w:rsid w:val="00716D3E"/>
    <w:rsid w:val="00720CF2"/>
    <w:rsid w:val="007213F6"/>
    <w:rsid w:val="00721E12"/>
    <w:rsid w:val="00722A9D"/>
    <w:rsid w:val="00723E7D"/>
    <w:rsid w:val="0072489D"/>
    <w:rsid w:val="0072629D"/>
    <w:rsid w:val="0073115C"/>
    <w:rsid w:val="00731421"/>
    <w:rsid w:val="00732116"/>
    <w:rsid w:val="00732DEF"/>
    <w:rsid w:val="007358D9"/>
    <w:rsid w:val="007366A3"/>
    <w:rsid w:val="00736BE1"/>
    <w:rsid w:val="00741482"/>
    <w:rsid w:val="00743DED"/>
    <w:rsid w:val="007447A0"/>
    <w:rsid w:val="00747F3E"/>
    <w:rsid w:val="00751A98"/>
    <w:rsid w:val="0075511C"/>
    <w:rsid w:val="00755C0A"/>
    <w:rsid w:val="00755EFB"/>
    <w:rsid w:val="007638DB"/>
    <w:rsid w:val="00763B19"/>
    <w:rsid w:val="00774C10"/>
    <w:rsid w:val="00775E69"/>
    <w:rsid w:val="00777E6E"/>
    <w:rsid w:val="00780A97"/>
    <w:rsid w:val="00780DB4"/>
    <w:rsid w:val="00782B6D"/>
    <w:rsid w:val="00783235"/>
    <w:rsid w:val="00783528"/>
    <w:rsid w:val="00786E99"/>
    <w:rsid w:val="00790F56"/>
    <w:rsid w:val="00792C8F"/>
    <w:rsid w:val="0079638D"/>
    <w:rsid w:val="00796576"/>
    <w:rsid w:val="007A0BFA"/>
    <w:rsid w:val="007A0DA9"/>
    <w:rsid w:val="007A2569"/>
    <w:rsid w:val="007B1288"/>
    <w:rsid w:val="007B3909"/>
    <w:rsid w:val="007B5D67"/>
    <w:rsid w:val="007B7CB8"/>
    <w:rsid w:val="007C07FE"/>
    <w:rsid w:val="007C1BEC"/>
    <w:rsid w:val="007D0F61"/>
    <w:rsid w:val="007D645D"/>
    <w:rsid w:val="007D78E0"/>
    <w:rsid w:val="007E0941"/>
    <w:rsid w:val="007E0FA5"/>
    <w:rsid w:val="007E1A6B"/>
    <w:rsid w:val="007E3649"/>
    <w:rsid w:val="007E687E"/>
    <w:rsid w:val="007E6E58"/>
    <w:rsid w:val="007F1451"/>
    <w:rsid w:val="007F2016"/>
    <w:rsid w:val="007F210E"/>
    <w:rsid w:val="007F4021"/>
    <w:rsid w:val="007F4320"/>
    <w:rsid w:val="007F54AF"/>
    <w:rsid w:val="008023B0"/>
    <w:rsid w:val="0080643D"/>
    <w:rsid w:val="008078BD"/>
    <w:rsid w:val="00811CFE"/>
    <w:rsid w:val="00813E91"/>
    <w:rsid w:val="008207C0"/>
    <w:rsid w:val="00820F83"/>
    <w:rsid w:val="008306FF"/>
    <w:rsid w:val="00830E0A"/>
    <w:rsid w:val="00836CF6"/>
    <w:rsid w:val="008376CF"/>
    <w:rsid w:val="0084102E"/>
    <w:rsid w:val="008412D6"/>
    <w:rsid w:val="008450DD"/>
    <w:rsid w:val="00845D74"/>
    <w:rsid w:val="00847467"/>
    <w:rsid w:val="008572DB"/>
    <w:rsid w:val="0086201A"/>
    <w:rsid w:val="00863A41"/>
    <w:rsid w:val="00864618"/>
    <w:rsid w:val="008662AC"/>
    <w:rsid w:val="00866978"/>
    <w:rsid w:val="00870B60"/>
    <w:rsid w:val="0087311F"/>
    <w:rsid w:val="008761C7"/>
    <w:rsid w:val="00876BE7"/>
    <w:rsid w:val="00883344"/>
    <w:rsid w:val="00885493"/>
    <w:rsid w:val="00885BA9"/>
    <w:rsid w:val="0088713B"/>
    <w:rsid w:val="0088730B"/>
    <w:rsid w:val="008908E1"/>
    <w:rsid w:val="00892BA5"/>
    <w:rsid w:val="008945C5"/>
    <w:rsid w:val="00894F39"/>
    <w:rsid w:val="008A03A1"/>
    <w:rsid w:val="008A204B"/>
    <w:rsid w:val="008A225C"/>
    <w:rsid w:val="008A325D"/>
    <w:rsid w:val="008A3AEF"/>
    <w:rsid w:val="008A4133"/>
    <w:rsid w:val="008A608E"/>
    <w:rsid w:val="008B1113"/>
    <w:rsid w:val="008B6068"/>
    <w:rsid w:val="008B6947"/>
    <w:rsid w:val="008B6990"/>
    <w:rsid w:val="008B7057"/>
    <w:rsid w:val="008C04D2"/>
    <w:rsid w:val="008C319D"/>
    <w:rsid w:val="008C59A5"/>
    <w:rsid w:val="008C618A"/>
    <w:rsid w:val="008D1A0A"/>
    <w:rsid w:val="008D547B"/>
    <w:rsid w:val="008E0692"/>
    <w:rsid w:val="008E495E"/>
    <w:rsid w:val="008F2125"/>
    <w:rsid w:val="008F23F4"/>
    <w:rsid w:val="008F547D"/>
    <w:rsid w:val="008F6836"/>
    <w:rsid w:val="008F718E"/>
    <w:rsid w:val="008F7694"/>
    <w:rsid w:val="0090327A"/>
    <w:rsid w:val="00903287"/>
    <w:rsid w:val="00903F67"/>
    <w:rsid w:val="00906A2F"/>
    <w:rsid w:val="00906D28"/>
    <w:rsid w:val="00907087"/>
    <w:rsid w:val="009078D0"/>
    <w:rsid w:val="00911095"/>
    <w:rsid w:val="00911B87"/>
    <w:rsid w:val="00915793"/>
    <w:rsid w:val="0091705F"/>
    <w:rsid w:val="009174BC"/>
    <w:rsid w:val="009177A2"/>
    <w:rsid w:val="00920741"/>
    <w:rsid w:val="00921442"/>
    <w:rsid w:val="00926C76"/>
    <w:rsid w:val="00927E98"/>
    <w:rsid w:val="009300C5"/>
    <w:rsid w:val="0093098A"/>
    <w:rsid w:val="009318B9"/>
    <w:rsid w:val="0093272D"/>
    <w:rsid w:val="00932F48"/>
    <w:rsid w:val="009364B8"/>
    <w:rsid w:val="00937120"/>
    <w:rsid w:val="009404DA"/>
    <w:rsid w:val="009435FB"/>
    <w:rsid w:val="00945BAC"/>
    <w:rsid w:val="009466BA"/>
    <w:rsid w:val="00947825"/>
    <w:rsid w:val="00950700"/>
    <w:rsid w:val="00950F7F"/>
    <w:rsid w:val="00951FDF"/>
    <w:rsid w:val="00952617"/>
    <w:rsid w:val="00954D1D"/>
    <w:rsid w:val="00954F6C"/>
    <w:rsid w:val="0095622A"/>
    <w:rsid w:val="0095715F"/>
    <w:rsid w:val="0095768B"/>
    <w:rsid w:val="00960EC0"/>
    <w:rsid w:val="009651D8"/>
    <w:rsid w:val="00965328"/>
    <w:rsid w:val="009704E7"/>
    <w:rsid w:val="00970890"/>
    <w:rsid w:val="00970B77"/>
    <w:rsid w:val="00970E0F"/>
    <w:rsid w:val="00971874"/>
    <w:rsid w:val="00971D51"/>
    <w:rsid w:val="00972131"/>
    <w:rsid w:val="00972E51"/>
    <w:rsid w:val="009744DC"/>
    <w:rsid w:val="0098156D"/>
    <w:rsid w:val="009876F4"/>
    <w:rsid w:val="009877D6"/>
    <w:rsid w:val="009914FF"/>
    <w:rsid w:val="009928F8"/>
    <w:rsid w:val="00993687"/>
    <w:rsid w:val="009942F4"/>
    <w:rsid w:val="00994719"/>
    <w:rsid w:val="00996818"/>
    <w:rsid w:val="00997593"/>
    <w:rsid w:val="009A03D4"/>
    <w:rsid w:val="009A0F2D"/>
    <w:rsid w:val="009A2170"/>
    <w:rsid w:val="009A222D"/>
    <w:rsid w:val="009A4203"/>
    <w:rsid w:val="009A5102"/>
    <w:rsid w:val="009A58E8"/>
    <w:rsid w:val="009A7AFA"/>
    <w:rsid w:val="009B05E7"/>
    <w:rsid w:val="009B3899"/>
    <w:rsid w:val="009B669B"/>
    <w:rsid w:val="009C0379"/>
    <w:rsid w:val="009C4CCB"/>
    <w:rsid w:val="009C51E2"/>
    <w:rsid w:val="009C5F20"/>
    <w:rsid w:val="009C637E"/>
    <w:rsid w:val="009D1920"/>
    <w:rsid w:val="009D3F3E"/>
    <w:rsid w:val="009D5FD0"/>
    <w:rsid w:val="009E1D61"/>
    <w:rsid w:val="009E2E55"/>
    <w:rsid w:val="009E4511"/>
    <w:rsid w:val="009E68CF"/>
    <w:rsid w:val="009E6D78"/>
    <w:rsid w:val="009F09C1"/>
    <w:rsid w:val="009F2442"/>
    <w:rsid w:val="009F2C38"/>
    <w:rsid w:val="009F332D"/>
    <w:rsid w:val="009F5142"/>
    <w:rsid w:val="009F7447"/>
    <w:rsid w:val="00A02F9B"/>
    <w:rsid w:val="00A05481"/>
    <w:rsid w:val="00A0763A"/>
    <w:rsid w:val="00A07D3E"/>
    <w:rsid w:val="00A07E8F"/>
    <w:rsid w:val="00A1307E"/>
    <w:rsid w:val="00A14DBA"/>
    <w:rsid w:val="00A15739"/>
    <w:rsid w:val="00A15B14"/>
    <w:rsid w:val="00A15EC6"/>
    <w:rsid w:val="00A223E6"/>
    <w:rsid w:val="00A233EC"/>
    <w:rsid w:val="00A31532"/>
    <w:rsid w:val="00A3488F"/>
    <w:rsid w:val="00A36206"/>
    <w:rsid w:val="00A36CE1"/>
    <w:rsid w:val="00A42379"/>
    <w:rsid w:val="00A456EE"/>
    <w:rsid w:val="00A516D0"/>
    <w:rsid w:val="00A5234A"/>
    <w:rsid w:val="00A523A1"/>
    <w:rsid w:val="00A57262"/>
    <w:rsid w:val="00A579F1"/>
    <w:rsid w:val="00A6032B"/>
    <w:rsid w:val="00A607AC"/>
    <w:rsid w:val="00A60A64"/>
    <w:rsid w:val="00A61119"/>
    <w:rsid w:val="00A64085"/>
    <w:rsid w:val="00A66D95"/>
    <w:rsid w:val="00A7151D"/>
    <w:rsid w:val="00A744AB"/>
    <w:rsid w:val="00A7473C"/>
    <w:rsid w:val="00A7658B"/>
    <w:rsid w:val="00A777EB"/>
    <w:rsid w:val="00A80238"/>
    <w:rsid w:val="00A80594"/>
    <w:rsid w:val="00A82974"/>
    <w:rsid w:val="00A82BD4"/>
    <w:rsid w:val="00A878A9"/>
    <w:rsid w:val="00A92210"/>
    <w:rsid w:val="00A93D17"/>
    <w:rsid w:val="00AA0EA9"/>
    <w:rsid w:val="00AA2189"/>
    <w:rsid w:val="00AA328F"/>
    <w:rsid w:val="00AA4870"/>
    <w:rsid w:val="00AA76EA"/>
    <w:rsid w:val="00AB133F"/>
    <w:rsid w:val="00AB15C6"/>
    <w:rsid w:val="00AB1E5E"/>
    <w:rsid w:val="00AB4A4E"/>
    <w:rsid w:val="00AB63AF"/>
    <w:rsid w:val="00AB672F"/>
    <w:rsid w:val="00AB71DE"/>
    <w:rsid w:val="00AC1C02"/>
    <w:rsid w:val="00AC4110"/>
    <w:rsid w:val="00AC68E2"/>
    <w:rsid w:val="00AC79B8"/>
    <w:rsid w:val="00AD21D5"/>
    <w:rsid w:val="00AD3964"/>
    <w:rsid w:val="00AD526B"/>
    <w:rsid w:val="00AE1D56"/>
    <w:rsid w:val="00AE53CB"/>
    <w:rsid w:val="00AE581F"/>
    <w:rsid w:val="00AF06C2"/>
    <w:rsid w:val="00AF0F07"/>
    <w:rsid w:val="00AF155C"/>
    <w:rsid w:val="00AF216E"/>
    <w:rsid w:val="00AF25E7"/>
    <w:rsid w:val="00AF33CB"/>
    <w:rsid w:val="00AF7466"/>
    <w:rsid w:val="00B014B6"/>
    <w:rsid w:val="00B04478"/>
    <w:rsid w:val="00B04545"/>
    <w:rsid w:val="00B045B8"/>
    <w:rsid w:val="00B04A9F"/>
    <w:rsid w:val="00B06EC6"/>
    <w:rsid w:val="00B07A65"/>
    <w:rsid w:val="00B1213F"/>
    <w:rsid w:val="00B127AC"/>
    <w:rsid w:val="00B134C4"/>
    <w:rsid w:val="00B17040"/>
    <w:rsid w:val="00B173F0"/>
    <w:rsid w:val="00B2572E"/>
    <w:rsid w:val="00B26AF7"/>
    <w:rsid w:val="00B27E14"/>
    <w:rsid w:val="00B310FB"/>
    <w:rsid w:val="00B32406"/>
    <w:rsid w:val="00B327F9"/>
    <w:rsid w:val="00B32F88"/>
    <w:rsid w:val="00B359B0"/>
    <w:rsid w:val="00B360FC"/>
    <w:rsid w:val="00B36D09"/>
    <w:rsid w:val="00B40309"/>
    <w:rsid w:val="00B408A9"/>
    <w:rsid w:val="00B4148E"/>
    <w:rsid w:val="00B421D9"/>
    <w:rsid w:val="00B43B43"/>
    <w:rsid w:val="00B461EC"/>
    <w:rsid w:val="00B5131B"/>
    <w:rsid w:val="00B5340E"/>
    <w:rsid w:val="00B557FF"/>
    <w:rsid w:val="00B55EA9"/>
    <w:rsid w:val="00B56FFC"/>
    <w:rsid w:val="00B62177"/>
    <w:rsid w:val="00B635D3"/>
    <w:rsid w:val="00B64FCD"/>
    <w:rsid w:val="00B66CD3"/>
    <w:rsid w:val="00B70852"/>
    <w:rsid w:val="00B72A81"/>
    <w:rsid w:val="00B730CD"/>
    <w:rsid w:val="00B73A5A"/>
    <w:rsid w:val="00B74EEE"/>
    <w:rsid w:val="00B800C8"/>
    <w:rsid w:val="00B838C7"/>
    <w:rsid w:val="00B85C77"/>
    <w:rsid w:val="00B85F02"/>
    <w:rsid w:val="00B90950"/>
    <w:rsid w:val="00B91DB9"/>
    <w:rsid w:val="00B92C61"/>
    <w:rsid w:val="00B92F32"/>
    <w:rsid w:val="00B95447"/>
    <w:rsid w:val="00B9548C"/>
    <w:rsid w:val="00BA01B7"/>
    <w:rsid w:val="00BA0A40"/>
    <w:rsid w:val="00BA0C6C"/>
    <w:rsid w:val="00BA2DD2"/>
    <w:rsid w:val="00BA385F"/>
    <w:rsid w:val="00BA4412"/>
    <w:rsid w:val="00BA4B4B"/>
    <w:rsid w:val="00BB3F8B"/>
    <w:rsid w:val="00BB633B"/>
    <w:rsid w:val="00BB7BE5"/>
    <w:rsid w:val="00BB7D72"/>
    <w:rsid w:val="00BC0653"/>
    <w:rsid w:val="00BC1D50"/>
    <w:rsid w:val="00BC27A4"/>
    <w:rsid w:val="00BC2F81"/>
    <w:rsid w:val="00BC3D5C"/>
    <w:rsid w:val="00BC6F35"/>
    <w:rsid w:val="00BC7651"/>
    <w:rsid w:val="00BD1471"/>
    <w:rsid w:val="00BD1C8C"/>
    <w:rsid w:val="00BD1DC6"/>
    <w:rsid w:val="00BD4D20"/>
    <w:rsid w:val="00BD4EF6"/>
    <w:rsid w:val="00BD7510"/>
    <w:rsid w:val="00BE174A"/>
    <w:rsid w:val="00BE2A4E"/>
    <w:rsid w:val="00BE4326"/>
    <w:rsid w:val="00BE4BE7"/>
    <w:rsid w:val="00BE654C"/>
    <w:rsid w:val="00BE6D35"/>
    <w:rsid w:val="00BE716F"/>
    <w:rsid w:val="00BF5487"/>
    <w:rsid w:val="00BF6177"/>
    <w:rsid w:val="00C01ABB"/>
    <w:rsid w:val="00C02303"/>
    <w:rsid w:val="00C023F1"/>
    <w:rsid w:val="00C02FF2"/>
    <w:rsid w:val="00C06450"/>
    <w:rsid w:val="00C068C9"/>
    <w:rsid w:val="00C2050B"/>
    <w:rsid w:val="00C239D5"/>
    <w:rsid w:val="00C23B29"/>
    <w:rsid w:val="00C26D7E"/>
    <w:rsid w:val="00C27027"/>
    <w:rsid w:val="00C27A39"/>
    <w:rsid w:val="00C31526"/>
    <w:rsid w:val="00C32863"/>
    <w:rsid w:val="00C336A0"/>
    <w:rsid w:val="00C33C4C"/>
    <w:rsid w:val="00C36E40"/>
    <w:rsid w:val="00C37573"/>
    <w:rsid w:val="00C429CC"/>
    <w:rsid w:val="00C46409"/>
    <w:rsid w:val="00C477BD"/>
    <w:rsid w:val="00C50FF4"/>
    <w:rsid w:val="00C545D7"/>
    <w:rsid w:val="00C54848"/>
    <w:rsid w:val="00C54E98"/>
    <w:rsid w:val="00C56F6A"/>
    <w:rsid w:val="00C607F3"/>
    <w:rsid w:val="00C609D0"/>
    <w:rsid w:val="00C60EDE"/>
    <w:rsid w:val="00C62397"/>
    <w:rsid w:val="00C634EB"/>
    <w:rsid w:val="00C7161F"/>
    <w:rsid w:val="00C722FB"/>
    <w:rsid w:val="00C74099"/>
    <w:rsid w:val="00C76556"/>
    <w:rsid w:val="00C779E9"/>
    <w:rsid w:val="00C816B3"/>
    <w:rsid w:val="00C81B09"/>
    <w:rsid w:val="00C81C9E"/>
    <w:rsid w:val="00C84C55"/>
    <w:rsid w:val="00C859E1"/>
    <w:rsid w:val="00C90C1C"/>
    <w:rsid w:val="00C91A2E"/>
    <w:rsid w:val="00C92A03"/>
    <w:rsid w:val="00C92DE1"/>
    <w:rsid w:val="00C938A9"/>
    <w:rsid w:val="00C93C31"/>
    <w:rsid w:val="00C97A19"/>
    <w:rsid w:val="00CA0055"/>
    <w:rsid w:val="00CA356F"/>
    <w:rsid w:val="00CA6413"/>
    <w:rsid w:val="00CA7D9A"/>
    <w:rsid w:val="00CB09AE"/>
    <w:rsid w:val="00CB2514"/>
    <w:rsid w:val="00CB59A9"/>
    <w:rsid w:val="00CC62B0"/>
    <w:rsid w:val="00CD0023"/>
    <w:rsid w:val="00CD0146"/>
    <w:rsid w:val="00CD0245"/>
    <w:rsid w:val="00CD44EE"/>
    <w:rsid w:val="00CD4F14"/>
    <w:rsid w:val="00CE08A0"/>
    <w:rsid w:val="00CE0CDE"/>
    <w:rsid w:val="00CE3DAD"/>
    <w:rsid w:val="00CE409C"/>
    <w:rsid w:val="00CE4C9F"/>
    <w:rsid w:val="00CF0E4F"/>
    <w:rsid w:val="00CF1A1B"/>
    <w:rsid w:val="00CF23F9"/>
    <w:rsid w:val="00CF2856"/>
    <w:rsid w:val="00CF3279"/>
    <w:rsid w:val="00CF3405"/>
    <w:rsid w:val="00CF3F21"/>
    <w:rsid w:val="00CF457A"/>
    <w:rsid w:val="00CF49B0"/>
    <w:rsid w:val="00CF6F52"/>
    <w:rsid w:val="00CF7F57"/>
    <w:rsid w:val="00D004D5"/>
    <w:rsid w:val="00D01BA9"/>
    <w:rsid w:val="00D058B1"/>
    <w:rsid w:val="00D05E91"/>
    <w:rsid w:val="00D07505"/>
    <w:rsid w:val="00D14121"/>
    <w:rsid w:val="00D2180D"/>
    <w:rsid w:val="00D22366"/>
    <w:rsid w:val="00D22822"/>
    <w:rsid w:val="00D244EB"/>
    <w:rsid w:val="00D25A06"/>
    <w:rsid w:val="00D2607B"/>
    <w:rsid w:val="00D264EF"/>
    <w:rsid w:val="00D30263"/>
    <w:rsid w:val="00D31291"/>
    <w:rsid w:val="00D3235E"/>
    <w:rsid w:val="00D324F3"/>
    <w:rsid w:val="00D34183"/>
    <w:rsid w:val="00D36D84"/>
    <w:rsid w:val="00D371E6"/>
    <w:rsid w:val="00D41276"/>
    <w:rsid w:val="00D475B4"/>
    <w:rsid w:val="00D52CB6"/>
    <w:rsid w:val="00D54663"/>
    <w:rsid w:val="00D609F2"/>
    <w:rsid w:val="00D640C6"/>
    <w:rsid w:val="00D702FD"/>
    <w:rsid w:val="00D71FED"/>
    <w:rsid w:val="00D7282C"/>
    <w:rsid w:val="00D759E3"/>
    <w:rsid w:val="00D776D0"/>
    <w:rsid w:val="00D81FEB"/>
    <w:rsid w:val="00D82C2C"/>
    <w:rsid w:val="00D85388"/>
    <w:rsid w:val="00D90067"/>
    <w:rsid w:val="00D90389"/>
    <w:rsid w:val="00D904C8"/>
    <w:rsid w:val="00D91705"/>
    <w:rsid w:val="00D919FB"/>
    <w:rsid w:val="00D92586"/>
    <w:rsid w:val="00D92F57"/>
    <w:rsid w:val="00D9481F"/>
    <w:rsid w:val="00D96135"/>
    <w:rsid w:val="00D97F55"/>
    <w:rsid w:val="00DA00B3"/>
    <w:rsid w:val="00DA0961"/>
    <w:rsid w:val="00DA0DBE"/>
    <w:rsid w:val="00DA1011"/>
    <w:rsid w:val="00DA127D"/>
    <w:rsid w:val="00DA2101"/>
    <w:rsid w:val="00DA3645"/>
    <w:rsid w:val="00DB15C1"/>
    <w:rsid w:val="00DB1685"/>
    <w:rsid w:val="00DB23A9"/>
    <w:rsid w:val="00DB50FC"/>
    <w:rsid w:val="00DB5205"/>
    <w:rsid w:val="00DB57C6"/>
    <w:rsid w:val="00DB6398"/>
    <w:rsid w:val="00DC0DED"/>
    <w:rsid w:val="00DC384E"/>
    <w:rsid w:val="00DD186D"/>
    <w:rsid w:val="00DD2148"/>
    <w:rsid w:val="00DD69CB"/>
    <w:rsid w:val="00DE2CFA"/>
    <w:rsid w:val="00DE407B"/>
    <w:rsid w:val="00DE43E3"/>
    <w:rsid w:val="00DE515D"/>
    <w:rsid w:val="00DE7909"/>
    <w:rsid w:val="00DF3223"/>
    <w:rsid w:val="00DF5A03"/>
    <w:rsid w:val="00E00464"/>
    <w:rsid w:val="00E00D7D"/>
    <w:rsid w:val="00E02223"/>
    <w:rsid w:val="00E026BB"/>
    <w:rsid w:val="00E0356E"/>
    <w:rsid w:val="00E03B59"/>
    <w:rsid w:val="00E05D5D"/>
    <w:rsid w:val="00E108AF"/>
    <w:rsid w:val="00E10F4F"/>
    <w:rsid w:val="00E11B07"/>
    <w:rsid w:val="00E131E0"/>
    <w:rsid w:val="00E1347E"/>
    <w:rsid w:val="00E1350F"/>
    <w:rsid w:val="00E13703"/>
    <w:rsid w:val="00E13EB2"/>
    <w:rsid w:val="00E14285"/>
    <w:rsid w:val="00E16810"/>
    <w:rsid w:val="00E21E5A"/>
    <w:rsid w:val="00E22E1D"/>
    <w:rsid w:val="00E259EB"/>
    <w:rsid w:val="00E26A97"/>
    <w:rsid w:val="00E303C6"/>
    <w:rsid w:val="00E3070D"/>
    <w:rsid w:val="00E312A9"/>
    <w:rsid w:val="00E34AB0"/>
    <w:rsid w:val="00E35428"/>
    <w:rsid w:val="00E3698A"/>
    <w:rsid w:val="00E36F90"/>
    <w:rsid w:val="00E37B5B"/>
    <w:rsid w:val="00E41AD4"/>
    <w:rsid w:val="00E46114"/>
    <w:rsid w:val="00E47177"/>
    <w:rsid w:val="00E47EC1"/>
    <w:rsid w:val="00E5220D"/>
    <w:rsid w:val="00E5232C"/>
    <w:rsid w:val="00E53539"/>
    <w:rsid w:val="00E57B44"/>
    <w:rsid w:val="00E57B5B"/>
    <w:rsid w:val="00E6076E"/>
    <w:rsid w:val="00E63DAE"/>
    <w:rsid w:val="00E63EE1"/>
    <w:rsid w:val="00E6597A"/>
    <w:rsid w:val="00E71238"/>
    <w:rsid w:val="00E73155"/>
    <w:rsid w:val="00E73370"/>
    <w:rsid w:val="00E73F5B"/>
    <w:rsid w:val="00E75993"/>
    <w:rsid w:val="00E771F4"/>
    <w:rsid w:val="00E7733D"/>
    <w:rsid w:val="00E802DD"/>
    <w:rsid w:val="00E80E35"/>
    <w:rsid w:val="00E821E2"/>
    <w:rsid w:val="00E8320F"/>
    <w:rsid w:val="00E87F1B"/>
    <w:rsid w:val="00E913A4"/>
    <w:rsid w:val="00E91F67"/>
    <w:rsid w:val="00E955C1"/>
    <w:rsid w:val="00E9697A"/>
    <w:rsid w:val="00EA2E3D"/>
    <w:rsid w:val="00EA6018"/>
    <w:rsid w:val="00EA7B7A"/>
    <w:rsid w:val="00EB04A3"/>
    <w:rsid w:val="00EB2BA1"/>
    <w:rsid w:val="00EB422F"/>
    <w:rsid w:val="00EB5073"/>
    <w:rsid w:val="00EB6A6A"/>
    <w:rsid w:val="00EB6E00"/>
    <w:rsid w:val="00EB724C"/>
    <w:rsid w:val="00EC116A"/>
    <w:rsid w:val="00EC1857"/>
    <w:rsid w:val="00EC6936"/>
    <w:rsid w:val="00ED10CA"/>
    <w:rsid w:val="00ED32D7"/>
    <w:rsid w:val="00ED4ADE"/>
    <w:rsid w:val="00ED536A"/>
    <w:rsid w:val="00ED6B38"/>
    <w:rsid w:val="00EE04D6"/>
    <w:rsid w:val="00EE0A24"/>
    <w:rsid w:val="00EE1604"/>
    <w:rsid w:val="00EE16D3"/>
    <w:rsid w:val="00EE1FBE"/>
    <w:rsid w:val="00EE51DC"/>
    <w:rsid w:val="00EF1E32"/>
    <w:rsid w:val="00EF2048"/>
    <w:rsid w:val="00EF5733"/>
    <w:rsid w:val="00EF5B54"/>
    <w:rsid w:val="00F01A56"/>
    <w:rsid w:val="00F03295"/>
    <w:rsid w:val="00F04C93"/>
    <w:rsid w:val="00F05983"/>
    <w:rsid w:val="00F05C25"/>
    <w:rsid w:val="00F07D24"/>
    <w:rsid w:val="00F110C6"/>
    <w:rsid w:val="00F111EB"/>
    <w:rsid w:val="00F1138D"/>
    <w:rsid w:val="00F119BC"/>
    <w:rsid w:val="00F16980"/>
    <w:rsid w:val="00F174BD"/>
    <w:rsid w:val="00F21A23"/>
    <w:rsid w:val="00F22313"/>
    <w:rsid w:val="00F2261F"/>
    <w:rsid w:val="00F22EDE"/>
    <w:rsid w:val="00F24E8C"/>
    <w:rsid w:val="00F250BF"/>
    <w:rsid w:val="00F27A1C"/>
    <w:rsid w:val="00F30D18"/>
    <w:rsid w:val="00F33D47"/>
    <w:rsid w:val="00F33E57"/>
    <w:rsid w:val="00F33EA4"/>
    <w:rsid w:val="00F3607B"/>
    <w:rsid w:val="00F40A6F"/>
    <w:rsid w:val="00F41252"/>
    <w:rsid w:val="00F41625"/>
    <w:rsid w:val="00F42817"/>
    <w:rsid w:val="00F44871"/>
    <w:rsid w:val="00F4781A"/>
    <w:rsid w:val="00F52BF4"/>
    <w:rsid w:val="00F533D2"/>
    <w:rsid w:val="00F5504A"/>
    <w:rsid w:val="00F555A1"/>
    <w:rsid w:val="00F56267"/>
    <w:rsid w:val="00F60B08"/>
    <w:rsid w:val="00F61675"/>
    <w:rsid w:val="00F62079"/>
    <w:rsid w:val="00F62489"/>
    <w:rsid w:val="00F637CA"/>
    <w:rsid w:val="00F643D4"/>
    <w:rsid w:val="00F648CD"/>
    <w:rsid w:val="00F64BF5"/>
    <w:rsid w:val="00F669EE"/>
    <w:rsid w:val="00F7133A"/>
    <w:rsid w:val="00F71BD1"/>
    <w:rsid w:val="00F72A0C"/>
    <w:rsid w:val="00F745D6"/>
    <w:rsid w:val="00F749E6"/>
    <w:rsid w:val="00F74DD9"/>
    <w:rsid w:val="00F75490"/>
    <w:rsid w:val="00F76047"/>
    <w:rsid w:val="00F8224F"/>
    <w:rsid w:val="00F8348D"/>
    <w:rsid w:val="00F83878"/>
    <w:rsid w:val="00F844FA"/>
    <w:rsid w:val="00F86445"/>
    <w:rsid w:val="00F87121"/>
    <w:rsid w:val="00F91D0F"/>
    <w:rsid w:val="00F9343B"/>
    <w:rsid w:val="00F93E17"/>
    <w:rsid w:val="00F94CE1"/>
    <w:rsid w:val="00F97982"/>
    <w:rsid w:val="00FA05E8"/>
    <w:rsid w:val="00FA3079"/>
    <w:rsid w:val="00FA38A9"/>
    <w:rsid w:val="00FA481F"/>
    <w:rsid w:val="00FA6831"/>
    <w:rsid w:val="00FB11A3"/>
    <w:rsid w:val="00FB23BC"/>
    <w:rsid w:val="00FB3C1C"/>
    <w:rsid w:val="00FB415A"/>
    <w:rsid w:val="00FB460A"/>
    <w:rsid w:val="00FB5F09"/>
    <w:rsid w:val="00FC521F"/>
    <w:rsid w:val="00FC6E4B"/>
    <w:rsid w:val="00FD0AB6"/>
    <w:rsid w:val="00FD3EF7"/>
    <w:rsid w:val="00FD5E50"/>
    <w:rsid w:val="00FD6D86"/>
    <w:rsid w:val="00FE12FD"/>
    <w:rsid w:val="00FF46BB"/>
    <w:rsid w:val="00FF59AF"/>
    <w:rsid w:val="00FF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57A0"/>
  <w15:chartTrackingRefBased/>
  <w15:docId w15:val="{36A06A3E-DC61-4317-B2FB-E94E0B91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0A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A0A2E"/>
    <w:pPr>
      <w:tabs>
        <w:tab w:val="left" w:pos="5130"/>
      </w:tabs>
      <w:ind w:left="-360"/>
    </w:pPr>
    <w:rPr>
      <w:szCs w:val="20"/>
    </w:rPr>
  </w:style>
  <w:style w:type="character" w:customStyle="1" w:styleId="BodyTextIndentChar">
    <w:name w:val="Body Text Indent Char"/>
    <w:basedOn w:val="DefaultParagraphFont"/>
    <w:link w:val="BodyTextIndent"/>
    <w:rsid w:val="004A0A2E"/>
    <w:rPr>
      <w:rFonts w:ascii="Times New Roman" w:eastAsia="Times New Roman" w:hAnsi="Times New Roman" w:cs="Times New Roman"/>
      <w:sz w:val="24"/>
      <w:szCs w:val="20"/>
    </w:rPr>
  </w:style>
  <w:style w:type="paragraph" w:styleId="Footer">
    <w:name w:val="footer"/>
    <w:basedOn w:val="Normal"/>
    <w:link w:val="FooterChar"/>
    <w:rsid w:val="004A0A2E"/>
    <w:pPr>
      <w:tabs>
        <w:tab w:val="center" w:pos="4320"/>
        <w:tab w:val="right" w:pos="8640"/>
      </w:tabs>
    </w:pPr>
  </w:style>
  <w:style w:type="character" w:customStyle="1" w:styleId="FooterChar">
    <w:name w:val="Footer Char"/>
    <w:basedOn w:val="DefaultParagraphFont"/>
    <w:link w:val="Footer"/>
    <w:rsid w:val="004A0A2E"/>
    <w:rPr>
      <w:rFonts w:ascii="Times New Roman" w:eastAsia="Times New Roman" w:hAnsi="Times New Roman" w:cs="Times New Roman"/>
      <w:sz w:val="24"/>
      <w:szCs w:val="24"/>
    </w:rPr>
  </w:style>
  <w:style w:type="character" w:styleId="PageNumber">
    <w:name w:val="page number"/>
    <w:basedOn w:val="DefaultParagraphFont"/>
    <w:rsid w:val="004A0A2E"/>
  </w:style>
  <w:style w:type="character" w:styleId="Strong">
    <w:name w:val="Strong"/>
    <w:uiPriority w:val="22"/>
    <w:qFormat/>
    <w:rsid w:val="004A0A2E"/>
    <w:rPr>
      <w:b/>
      <w:bCs/>
    </w:rPr>
  </w:style>
  <w:style w:type="paragraph" w:styleId="BalloonText">
    <w:name w:val="Balloon Text"/>
    <w:basedOn w:val="Normal"/>
    <w:link w:val="BalloonTextChar"/>
    <w:uiPriority w:val="99"/>
    <w:semiHidden/>
    <w:unhideWhenUsed/>
    <w:rsid w:val="00510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4EF"/>
    <w:rPr>
      <w:rFonts w:ascii="Segoe UI" w:eastAsia="Times New Roman" w:hAnsi="Segoe UI" w:cs="Segoe UI"/>
      <w:sz w:val="18"/>
      <w:szCs w:val="18"/>
    </w:rPr>
  </w:style>
  <w:style w:type="paragraph" w:styleId="Header">
    <w:name w:val="header"/>
    <w:basedOn w:val="Normal"/>
    <w:link w:val="HeaderChar"/>
    <w:uiPriority w:val="99"/>
    <w:unhideWhenUsed/>
    <w:rsid w:val="00BB7D72"/>
    <w:pPr>
      <w:tabs>
        <w:tab w:val="center" w:pos="4680"/>
        <w:tab w:val="right" w:pos="9360"/>
      </w:tabs>
    </w:pPr>
  </w:style>
  <w:style w:type="character" w:customStyle="1" w:styleId="HeaderChar">
    <w:name w:val="Header Char"/>
    <w:basedOn w:val="DefaultParagraphFont"/>
    <w:link w:val="Header"/>
    <w:uiPriority w:val="99"/>
    <w:rsid w:val="00BB7D72"/>
    <w:rPr>
      <w:rFonts w:ascii="Times New Roman" w:eastAsia="Times New Roman" w:hAnsi="Times New Roman" w:cs="Times New Roman"/>
      <w:sz w:val="24"/>
      <w:szCs w:val="24"/>
    </w:rPr>
  </w:style>
  <w:style w:type="paragraph" w:styleId="ListParagraph">
    <w:name w:val="List Paragraph"/>
    <w:basedOn w:val="Normal"/>
    <w:uiPriority w:val="34"/>
    <w:qFormat/>
    <w:rsid w:val="00F22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Lattimore</dc:creator>
  <cp:keywords/>
  <dc:description/>
  <cp:lastModifiedBy>Ruth Lattimore</cp:lastModifiedBy>
  <cp:revision>41</cp:revision>
  <cp:lastPrinted>2016-08-26T12:38:00Z</cp:lastPrinted>
  <dcterms:created xsi:type="dcterms:W3CDTF">2016-08-25T19:43:00Z</dcterms:created>
  <dcterms:modified xsi:type="dcterms:W3CDTF">2016-10-19T15:09:00Z</dcterms:modified>
</cp:coreProperties>
</file>